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FA" w:rsidRDefault="002C33FA" w:rsidP="00C7350D">
      <w:pPr>
        <w:jc w:val="center"/>
        <w:rPr>
          <w:rFonts w:ascii="Arial" w:hAnsi="Arial" w:cs="Arial"/>
          <w:b/>
          <w:sz w:val="20"/>
          <w:szCs w:val="20"/>
        </w:rPr>
      </w:pPr>
      <w:r>
        <w:rPr>
          <w:rFonts w:ascii="Arial" w:hAnsi="Arial" w:cs="Arial"/>
          <w:b/>
          <w:sz w:val="20"/>
          <w:szCs w:val="20"/>
        </w:rPr>
        <w:t>Extractos de piel de maní</w:t>
      </w:r>
      <w:r w:rsidR="00E51AEA">
        <w:rPr>
          <w:rFonts w:ascii="Arial" w:hAnsi="Arial" w:cs="Arial"/>
          <w:b/>
          <w:sz w:val="20"/>
          <w:szCs w:val="20"/>
        </w:rPr>
        <w:t xml:space="preserve">: </w:t>
      </w:r>
      <w:r>
        <w:rPr>
          <w:rFonts w:ascii="Arial" w:hAnsi="Arial" w:cs="Arial"/>
          <w:b/>
          <w:sz w:val="20"/>
          <w:szCs w:val="20"/>
        </w:rPr>
        <w:t>efectos limitantes en la digestión/absorción de grasas alimentarias</w:t>
      </w:r>
    </w:p>
    <w:p w:rsidR="002C33FA" w:rsidRPr="002C33FA" w:rsidRDefault="002C33FA" w:rsidP="002C33FA">
      <w:pPr>
        <w:spacing w:after="0" w:line="240" w:lineRule="auto"/>
        <w:rPr>
          <w:rFonts w:ascii="Arial" w:hAnsi="Arial" w:cs="Arial"/>
          <w:sz w:val="20"/>
          <w:szCs w:val="20"/>
        </w:rPr>
      </w:pPr>
      <w:r w:rsidRPr="002C33FA">
        <w:rPr>
          <w:rFonts w:ascii="Arial" w:hAnsi="Arial" w:cs="Arial"/>
          <w:sz w:val="20"/>
          <w:szCs w:val="20"/>
        </w:rPr>
        <w:t xml:space="preserve">J. I. </w:t>
      </w:r>
      <w:proofErr w:type="spellStart"/>
      <w:r w:rsidRPr="002C33FA">
        <w:rPr>
          <w:rFonts w:ascii="Arial" w:hAnsi="Arial" w:cs="Arial"/>
          <w:sz w:val="20"/>
          <w:szCs w:val="20"/>
        </w:rPr>
        <w:t>Mos</w:t>
      </w:r>
      <w:r>
        <w:rPr>
          <w:rFonts w:ascii="Arial" w:hAnsi="Arial" w:cs="Arial"/>
          <w:sz w:val="20"/>
          <w:szCs w:val="20"/>
        </w:rPr>
        <w:t>se</w:t>
      </w:r>
      <w:r w:rsidRPr="002C33FA">
        <w:rPr>
          <w:rFonts w:ascii="Arial" w:hAnsi="Arial" w:cs="Arial"/>
          <w:sz w:val="20"/>
          <w:szCs w:val="20"/>
          <w:vertAlign w:val="superscript"/>
        </w:rPr>
        <w:t>a</w:t>
      </w:r>
      <w:proofErr w:type="spellEnd"/>
      <w:r w:rsidRPr="002C33FA">
        <w:rPr>
          <w:rFonts w:ascii="Arial" w:hAnsi="Arial" w:cs="Arial"/>
          <w:sz w:val="20"/>
          <w:szCs w:val="20"/>
        </w:rPr>
        <w:t xml:space="preserve">, Mariana. </w:t>
      </w:r>
      <w:proofErr w:type="spellStart"/>
      <w:r w:rsidRPr="002C33FA">
        <w:rPr>
          <w:rFonts w:ascii="Arial" w:hAnsi="Arial" w:cs="Arial"/>
          <w:sz w:val="20"/>
          <w:szCs w:val="20"/>
        </w:rPr>
        <w:t>Larrauri</w:t>
      </w:r>
      <w:r w:rsidRPr="002C33FA">
        <w:rPr>
          <w:rFonts w:ascii="Arial" w:hAnsi="Arial" w:cs="Arial"/>
          <w:sz w:val="20"/>
          <w:szCs w:val="20"/>
          <w:vertAlign w:val="superscript"/>
        </w:rPr>
        <w:t>b</w:t>
      </w:r>
      <w:proofErr w:type="spellEnd"/>
      <w:r w:rsidRPr="002C33FA">
        <w:rPr>
          <w:rFonts w:ascii="Arial" w:hAnsi="Arial" w:cs="Arial"/>
          <w:sz w:val="20"/>
          <w:szCs w:val="20"/>
        </w:rPr>
        <w:t xml:space="preserve">, Valeria. </w:t>
      </w:r>
      <w:proofErr w:type="spellStart"/>
      <w:r w:rsidRPr="002C33FA">
        <w:rPr>
          <w:rFonts w:ascii="Arial" w:hAnsi="Arial" w:cs="Arial"/>
          <w:sz w:val="20"/>
          <w:szCs w:val="20"/>
        </w:rPr>
        <w:t>Nepote</w:t>
      </w:r>
      <w:r w:rsidRPr="002C33FA">
        <w:rPr>
          <w:rFonts w:ascii="Arial" w:hAnsi="Arial" w:cs="Arial"/>
          <w:sz w:val="20"/>
          <w:szCs w:val="20"/>
          <w:vertAlign w:val="superscript"/>
        </w:rPr>
        <w:t>c</w:t>
      </w:r>
      <w:proofErr w:type="spellEnd"/>
      <w:r w:rsidRPr="002C33FA">
        <w:rPr>
          <w:rFonts w:ascii="Arial" w:hAnsi="Arial" w:cs="Arial"/>
          <w:sz w:val="20"/>
          <w:szCs w:val="20"/>
        </w:rPr>
        <w:t xml:space="preserve">, C. G. </w:t>
      </w:r>
      <w:proofErr w:type="spellStart"/>
      <w:r w:rsidRPr="002C33FA">
        <w:rPr>
          <w:rFonts w:ascii="Arial" w:hAnsi="Arial" w:cs="Arial"/>
          <w:sz w:val="20"/>
          <w:szCs w:val="20"/>
        </w:rPr>
        <w:t>Fraga</w:t>
      </w:r>
      <w:r w:rsidRPr="002C33FA">
        <w:rPr>
          <w:rFonts w:ascii="Arial" w:hAnsi="Arial" w:cs="Arial"/>
          <w:sz w:val="20"/>
          <w:szCs w:val="20"/>
          <w:vertAlign w:val="superscript"/>
        </w:rPr>
        <w:t>a</w:t>
      </w:r>
      <w:proofErr w:type="gramStart"/>
      <w:r w:rsidRPr="002C33FA">
        <w:rPr>
          <w:rFonts w:ascii="Arial" w:hAnsi="Arial" w:cs="Arial"/>
          <w:sz w:val="20"/>
          <w:szCs w:val="20"/>
          <w:vertAlign w:val="superscript"/>
        </w:rPr>
        <w:t>,d</w:t>
      </w:r>
      <w:proofErr w:type="spellEnd"/>
      <w:proofErr w:type="gramEnd"/>
      <w:r w:rsidRPr="002C33FA">
        <w:rPr>
          <w:rFonts w:ascii="Arial" w:hAnsi="Arial" w:cs="Arial"/>
          <w:sz w:val="20"/>
          <w:szCs w:val="20"/>
          <w:vertAlign w:val="superscript"/>
        </w:rPr>
        <w:t>,</w:t>
      </w:r>
      <w:r w:rsidRPr="002C33FA">
        <w:rPr>
          <w:rFonts w:ascii="Arial" w:hAnsi="Arial" w:cs="Arial"/>
          <w:sz w:val="20"/>
          <w:szCs w:val="20"/>
        </w:rPr>
        <w:t xml:space="preserve"> M. </w:t>
      </w:r>
      <w:proofErr w:type="spellStart"/>
      <w:r w:rsidRPr="002C33FA">
        <w:rPr>
          <w:rFonts w:ascii="Arial" w:hAnsi="Arial" w:cs="Arial"/>
          <w:sz w:val="20"/>
          <w:szCs w:val="20"/>
        </w:rPr>
        <w:t>Galleano</w:t>
      </w:r>
      <w:r w:rsidRPr="002C33FA">
        <w:rPr>
          <w:rFonts w:ascii="Arial" w:hAnsi="Arial" w:cs="Arial"/>
          <w:sz w:val="20"/>
          <w:szCs w:val="20"/>
          <w:vertAlign w:val="superscript"/>
        </w:rPr>
        <w:t>a,d</w:t>
      </w:r>
      <w:proofErr w:type="spellEnd"/>
    </w:p>
    <w:p w:rsidR="002C33FA" w:rsidRPr="002C33FA" w:rsidRDefault="002C33FA" w:rsidP="002C33FA">
      <w:pPr>
        <w:autoSpaceDE w:val="0"/>
        <w:autoSpaceDN w:val="0"/>
        <w:adjustRightInd w:val="0"/>
        <w:spacing w:after="0" w:line="240" w:lineRule="auto"/>
        <w:rPr>
          <w:rFonts w:ascii="Arial" w:hAnsi="Arial" w:cs="Arial"/>
          <w:i/>
          <w:sz w:val="20"/>
          <w:szCs w:val="20"/>
        </w:rPr>
      </w:pPr>
      <w:proofErr w:type="spellStart"/>
      <w:proofErr w:type="gramStart"/>
      <w:r w:rsidRPr="002C33FA">
        <w:rPr>
          <w:rFonts w:ascii="Arial" w:hAnsi="Arial" w:cs="Arial"/>
          <w:i/>
          <w:sz w:val="20"/>
          <w:szCs w:val="20"/>
          <w:vertAlign w:val="superscript"/>
        </w:rPr>
        <w:t>a</w:t>
      </w:r>
      <w:r w:rsidRPr="002C33FA">
        <w:rPr>
          <w:rFonts w:ascii="Arial" w:hAnsi="Arial" w:cs="Arial"/>
          <w:i/>
          <w:sz w:val="20"/>
          <w:szCs w:val="20"/>
        </w:rPr>
        <w:t>Universidad</w:t>
      </w:r>
      <w:proofErr w:type="spellEnd"/>
      <w:proofErr w:type="gramEnd"/>
      <w:r w:rsidRPr="002C33FA">
        <w:rPr>
          <w:rFonts w:ascii="Arial" w:hAnsi="Arial" w:cs="Arial"/>
          <w:i/>
          <w:sz w:val="20"/>
          <w:szCs w:val="20"/>
        </w:rPr>
        <w:t xml:space="preserve"> de Buenos Aires, Facultad de Farmacia y Bioquímica, Departamento de Química </w:t>
      </w:r>
      <w:proofErr w:type="spellStart"/>
      <w:r w:rsidRPr="002C33FA">
        <w:rPr>
          <w:rFonts w:ascii="Arial" w:hAnsi="Arial" w:cs="Arial"/>
          <w:i/>
          <w:sz w:val="20"/>
          <w:szCs w:val="20"/>
        </w:rPr>
        <w:t>Analitica</w:t>
      </w:r>
      <w:proofErr w:type="spellEnd"/>
      <w:r w:rsidRPr="002C33FA">
        <w:rPr>
          <w:rFonts w:ascii="Arial" w:hAnsi="Arial" w:cs="Arial"/>
          <w:i/>
          <w:sz w:val="20"/>
          <w:szCs w:val="20"/>
        </w:rPr>
        <w:t xml:space="preserve"> y </w:t>
      </w:r>
      <w:proofErr w:type="spellStart"/>
      <w:r w:rsidRPr="002C33FA">
        <w:rPr>
          <w:rFonts w:ascii="Arial" w:hAnsi="Arial" w:cs="Arial"/>
          <w:i/>
          <w:sz w:val="20"/>
          <w:szCs w:val="20"/>
        </w:rPr>
        <w:t>Fisicoquimica</w:t>
      </w:r>
      <w:proofErr w:type="spellEnd"/>
      <w:r w:rsidRPr="002C33FA">
        <w:rPr>
          <w:rFonts w:ascii="Arial" w:hAnsi="Arial" w:cs="Arial"/>
          <w:i/>
          <w:sz w:val="20"/>
          <w:szCs w:val="20"/>
        </w:rPr>
        <w:t>, Cátedra de Fisicoquímica, Buenos Aires, Argentina.</w:t>
      </w:r>
    </w:p>
    <w:p w:rsidR="002C33FA" w:rsidRPr="002C33FA" w:rsidRDefault="002C33FA" w:rsidP="002C33FA">
      <w:pPr>
        <w:spacing w:after="0" w:line="240" w:lineRule="auto"/>
        <w:rPr>
          <w:rFonts w:ascii="Arial" w:hAnsi="Arial" w:cs="Arial"/>
          <w:i/>
          <w:sz w:val="20"/>
          <w:szCs w:val="20"/>
        </w:rPr>
      </w:pPr>
      <w:proofErr w:type="spellStart"/>
      <w:proofErr w:type="gramStart"/>
      <w:r w:rsidRPr="002C33FA">
        <w:rPr>
          <w:rFonts w:ascii="Arial" w:hAnsi="Arial" w:cs="Arial"/>
          <w:i/>
          <w:sz w:val="20"/>
          <w:szCs w:val="20"/>
          <w:vertAlign w:val="superscript"/>
        </w:rPr>
        <w:t>b</w:t>
      </w:r>
      <w:r w:rsidRPr="002C33FA">
        <w:rPr>
          <w:rFonts w:ascii="Arial" w:hAnsi="Arial" w:cs="Arial"/>
          <w:i/>
          <w:sz w:val="20"/>
          <w:szCs w:val="20"/>
        </w:rPr>
        <w:t>Universidad</w:t>
      </w:r>
      <w:proofErr w:type="spellEnd"/>
      <w:proofErr w:type="gramEnd"/>
      <w:r w:rsidRPr="002C33FA">
        <w:rPr>
          <w:rFonts w:ascii="Arial" w:hAnsi="Arial" w:cs="Arial"/>
          <w:i/>
          <w:sz w:val="20"/>
          <w:szCs w:val="20"/>
        </w:rPr>
        <w:t xml:space="preserve"> Nacional de Córdoba, Facultad de Ciencias Agropecuarias, (IMBIV—CONICET), </w:t>
      </w:r>
      <w:proofErr w:type="spellStart"/>
      <w:r w:rsidRPr="002C33FA">
        <w:rPr>
          <w:rFonts w:ascii="Arial" w:hAnsi="Arial" w:cs="Arial"/>
          <w:i/>
          <w:sz w:val="20"/>
          <w:szCs w:val="20"/>
        </w:rPr>
        <w:t>Cordoba</w:t>
      </w:r>
      <w:proofErr w:type="spellEnd"/>
      <w:r w:rsidRPr="002C33FA">
        <w:rPr>
          <w:rFonts w:ascii="Arial" w:hAnsi="Arial" w:cs="Arial"/>
          <w:i/>
          <w:sz w:val="20"/>
          <w:szCs w:val="20"/>
        </w:rPr>
        <w:t>, Argentina.</w:t>
      </w:r>
    </w:p>
    <w:p w:rsidR="002C33FA" w:rsidRPr="002C33FA" w:rsidRDefault="002C33FA" w:rsidP="002C33FA">
      <w:pPr>
        <w:spacing w:after="0" w:line="240" w:lineRule="auto"/>
        <w:rPr>
          <w:rFonts w:ascii="Arial" w:hAnsi="Arial" w:cs="Arial"/>
          <w:i/>
          <w:sz w:val="20"/>
          <w:szCs w:val="20"/>
        </w:rPr>
      </w:pPr>
      <w:proofErr w:type="spellStart"/>
      <w:proofErr w:type="gramStart"/>
      <w:r w:rsidRPr="002C33FA">
        <w:rPr>
          <w:rFonts w:ascii="Arial" w:hAnsi="Arial" w:cs="Arial"/>
          <w:i/>
          <w:sz w:val="20"/>
          <w:szCs w:val="20"/>
          <w:vertAlign w:val="superscript"/>
        </w:rPr>
        <w:t>c</w:t>
      </w:r>
      <w:r w:rsidRPr="002C33FA">
        <w:rPr>
          <w:rFonts w:ascii="Arial" w:hAnsi="Arial" w:cs="Arial"/>
          <w:i/>
          <w:sz w:val="20"/>
          <w:szCs w:val="20"/>
        </w:rPr>
        <w:t>Universidad</w:t>
      </w:r>
      <w:proofErr w:type="spellEnd"/>
      <w:proofErr w:type="gramEnd"/>
      <w:r w:rsidRPr="002C33FA">
        <w:rPr>
          <w:rFonts w:ascii="Arial" w:hAnsi="Arial" w:cs="Arial"/>
          <w:i/>
          <w:sz w:val="20"/>
          <w:szCs w:val="20"/>
        </w:rPr>
        <w:t xml:space="preserve"> Nacional de Córdoba, Facultad de Ciencias Exactas, Físicas y Naturales, (IMBIV—CONICET), </w:t>
      </w:r>
      <w:proofErr w:type="spellStart"/>
      <w:r w:rsidRPr="002C33FA">
        <w:rPr>
          <w:rFonts w:ascii="Arial" w:hAnsi="Arial" w:cs="Arial"/>
          <w:i/>
          <w:sz w:val="20"/>
          <w:szCs w:val="20"/>
        </w:rPr>
        <w:t>Cordoba</w:t>
      </w:r>
      <w:proofErr w:type="spellEnd"/>
      <w:r w:rsidRPr="002C33FA">
        <w:rPr>
          <w:rFonts w:ascii="Arial" w:hAnsi="Arial" w:cs="Arial"/>
          <w:i/>
          <w:sz w:val="20"/>
          <w:szCs w:val="20"/>
        </w:rPr>
        <w:t>, Argentina.</w:t>
      </w:r>
    </w:p>
    <w:p w:rsidR="002C33FA" w:rsidRPr="002C33FA" w:rsidRDefault="002C33FA" w:rsidP="002C33FA">
      <w:pPr>
        <w:spacing w:after="0" w:line="240" w:lineRule="auto"/>
        <w:rPr>
          <w:rFonts w:ascii="Arial" w:hAnsi="Arial" w:cs="Arial"/>
          <w:i/>
          <w:sz w:val="20"/>
          <w:szCs w:val="20"/>
        </w:rPr>
      </w:pPr>
      <w:proofErr w:type="gramStart"/>
      <w:r w:rsidRPr="002C33FA">
        <w:rPr>
          <w:rFonts w:ascii="Arial" w:hAnsi="Arial" w:cs="Arial"/>
          <w:i/>
          <w:sz w:val="20"/>
          <w:szCs w:val="20"/>
          <w:vertAlign w:val="superscript"/>
        </w:rPr>
        <w:t>d</w:t>
      </w:r>
      <w:proofErr w:type="gramEnd"/>
      <w:r w:rsidRPr="002C33FA">
        <w:rPr>
          <w:rFonts w:ascii="Arial" w:hAnsi="Arial" w:cs="Arial"/>
          <w:i/>
          <w:sz w:val="20"/>
          <w:szCs w:val="20"/>
          <w:vertAlign w:val="superscript"/>
        </w:rPr>
        <w:t xml:space="preserve"> </w:t>
      </w:r>
      <w:r w:rsidRPr="002C33FA">
        <w:rPr>
          <w:rFonts w:ascii="Arial" w:hAnsi="Arial" w:cs="Arial"/>
          <w:i/>
          <w:sz w:val="20"/>
          <w:szCs w:val="20"/>
        </w:rPr>
        <w:t>CONICET - Universidad de Buenos Aires, Instituto de Bioquímica y Medicina Molecular (IBIMOL), Buenos Aires, Argentina.</w:t>
      </w:r>
    </w:p>
    <w:p w:rsidR="002C33FA" w:rsidRDefault="001E1A21" w:rsidP="00FD051B">
      <w:pPr>
        <w:spacing w:after="0" w:line="240" w:lineRule="auto"/>
        <w:rPr>
          <w:rFonts w:ascii="Arial" w:hAnsi="Arial" w:cs="Arial"/>
          <w:sz w:val="20"/>
          <w:szCs w:val="20"/>
        </w:rPr>
      </w:pPr>
      <w:hyperlink r:id="rId5" w:history="1">
        <w:r w:rsidR="002C33FA" w:rsidRPr="002C33FA">
          <w:rPr>
            <w:rStyle w:val="Hipervnculo"/>
            <w:rFonts w:ascii="Arial" w:hAnsi="Arial" w:cs="Arial"/>
            <w:i/>
            <w:sz w:val="20"/>
            <w:szCs w:val="20"/>
          </w:rPr>
          <w:t>mgallean@ffyb.uba.ar</w:t>
        </w:r>
      </w:hyperlink>
    </w:p>
    <w:p w:rsidR="00FD051B" w:rsidRPr="00FD051B" w:rsidRDefault="00FD051B" w:rsidP="00FD051B">
      <w:pPr>
        <w:spacing w:after="0" w:line="240" w:lineRule="auto"/>
        <w:rPr>
          <w:rFonts w:ascii="Arial" w:hAnsi="Arial" w:cs="Arial"/>
          <w:sz w:val="20"/>
          <w:szCs w:val="20"/>
        </w:rPr>
      </w:pPr>
    </w:p>
    <w:p w:rsidR="00ED117E" w:rsidRPr="00743B52" w:rsidRDefault="00441BD7" w:rsidP="00C7350D">
      <w:pPr>
        <w:spacing w:after="0" w:line="240" w:lineRule="auto"/>
        <w:jc w:val="both"/>
        <w:rPr>
          <w:rFonts w:ascii="Arial" w:hAnsi="Arial" w:cs="Arial"/>
          <w:sz w:val="20"/>
          <w:szCs w:val="20"/>
        </w:rPr>
      </w:pPr>
      <w:r>
        <w:rPr>
          <w:rFonts w:ascii="Arial" w:hAnsi="Arial" w:cs="Arial"/>
          <w:b/>
          <w:noProof/>
          <w:sz w:val="20"/>
          <w:szCs w:val="20"/>
          <w:lang w:eastAsia="es-AR"/>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1353820</wp:posOffset>
            </wp:positionV>
            <wp:extent cx="2631440" cy="3084830"/>
            <wp:effectExtent l="0" t="0" r="0" b="0"/>
            <wp:wrapSquare wrapText="bothSides"/>
            <wp:docPr id="5"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09144" cy="7640651"/>
                      <a:chOff x="65117" y="736652"/>
                      <a:chExt cx="6709144" cy="7640651"/>
                    </a:xfrm>
                  </a:grpSpPr>
                  <a:sp>
                    <a:nvSpPr>
                      <a:cNvPr id="2" name="Rectángulo: esquinas redondeadas 1">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AC378F1E-AD9C-4358-A2C3-08C3DF150FCF}"/>
                          </a:ext>
                        </a:extLst>
                      </a:cNvPr>
                      <a:cNvSpPr/>
                    </a:nvSpPr>
                    <a:spPr>
                      <a:xfrm>
                        <a:off x="941577" y="736652"/>
                        <a:ext cx="5023794" cy="6228000"/>
                      </a:xfrm>
                      <a:prstGeom prst="roundRect">
                        <a:avLst/>
                      </a:prstGeom>
                      <a:ln w="19050"/>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es-AR" dirty="0"/>
                        </a:p>
                      </a:txBody>
                      <a:useSpRect/>
                    </a:txSp>
                    <a:style>
                      <a:lnRef idx="2">
                        <a:schemeClr val="dk1"/>
                      </a:lnRef>
                      <a:fillRef idx="1">
                        <a:schemeClr val="lt1"/>
                      </a:fillRef>
                      <a:effectRef idx="0">
                        <a:schemeClr val="dk1"/>
                      </a:effectRef>
                      <a:fontRef idx="minor">
                        <a:schemeClr val="dk1"/>
                      </a:fontRef>
                    </a:style>
                  </a:sp>
                  <a:grpSp>
                    <a:nvGrpSpPr>
                      <a:cNvPr id="3" name="Grupo 2">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C1BE7361-CF03-4A1D-B63F-099F696E2B89}"/>
                          </a:ext>
                        </a:extLst>
                      </a:cNvPr>
                      <a:cNvGrpSpPr/>
                    </a:nvGrpSpPr>
                    <a:grpSpPr>
                      <a:xfrm>
                        <a:off x="1010510" y="736654"/>
                        <a:ext cx="4882278" cy="5695609"/>
                        <a:chOff x="1234820" y="989318"/>
                        <a:chExt cx="4940297" cy="5695609"/>
                      </a:xfrm>
                    </a:grpSpPr>
                    <a:grpSp>
                      <a:nvGrpSpPr>
                        <a:cNvPr id="4" name="Grupo 3">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E007B4B9-4AAD-4522-9878-32B7B1635004}"/>
                            </a:ext>
                          </a:extLst>
                        </a:cNvPr>
                        <a:cNvGrpSpPr/>
                      </a:nvGrpSpPr>
                      <a:grpSpPr>
                        <a:xfrm>
                          <a:off x="1234820" y="989318"/>
                          <a:ext cx="4940297" cy="5695609"/>
                          <a:chOff x="2554297" y="-60563"/>
                          <a:chExt cx="5710116" cy="7093940"/>
                        </a:xfrm>
                      </a:grpSpPr>
                      <a:pic>
                        <a:nvPicPr>
                          <a:cNvPr id="21" name="Imagen 20">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ED9FDD76-F2A6-4DB9-9E1F-DAF5FFDBBB56}"/>
                              </a:ext>
                            </a:extLst>
                          </a:cNvPr>
                          <a:cNvPicPr>
                            <a:picLocks noChangeAspect="1"/>
                          </a:cNvPicPr>
                        </a:nvPicPr>
                        <a:blipFill>
                          <a:blip r:embed="rId6"/>
                          <a:stretch>
                            <a:fillRect/>
                          </a:stretch>
                        </a:blipFill>
                        <a:spPr>
                          <a:xfrm>
                            <a:off x="5000089" y="-60563"/>
                            <a:ext cx="743776" cy="530398"/>
                          </a:xfrm>
                          <a:prstGeom prst="rect">
                            <a:avLst/>
                          </a:prstGeom>
                        </a:spPr>
                      </a:pic>
                      <a:sp>
                        <a:nvSpPr>
                          <a:cNvPr id="22" name="Rectángulo: esquinas redondeadas 21">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E0D8BADE-3BE9-4D02-99C0-E316BACEBDFE}"/>
                              </a:ext>
                            </a:extLst>
                          </a:cNvPr>
                          <a:cNvSpPr/>
                        </a:nvSpPr>
                        <a:spPr>
                          <a:xfrm>
                            <a:off x="4503099" y="425295"/>
                            <a:ext cx="1786372" cy="300763"/>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a:latin typeface="Times New Roman" panose="02020603050405020304" pitchFamily="18" charset="0"/>
                                  <a:cs typeface="Times New Roman" panose="02020603050405020304" pitchFamily="18" charset="0"/>
                                </a:rPr>
                                <a:t>PIEL DE MANÍ</a:t>
                              </a:r>
                            </a:p>
                          </a:txBody>
                          <a:useSpRect/>
                        </a:txSp>
                        <a:style>
                          <a:lnRef idx="0">
                            <a:scrgbClr r="0" g="0" b="0"/>
                          </a:lnRef>
                          <a:fillRef idx="0">
                            <a:scrgbClr r="0" g="0" b="0"/>
                          </a:fillRef>
                          <a:effectRef idx="0">
                            <a:scrgbClr r="0" g="0" b="0"/>
                          </a:effectRef>
                          <a:fontRef idx="minor">
                            <a:schemeClr val="dk1"/>
                          </a:fontRef>
                        </a:style>
                      </a:sp>
                      <a:sp>
                        <a:nvSpPr>
                          <a:cNvPr id="23" name="Rectángulo: esquinas redondeadas 22">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C8922C58-B1C0-4A89-8099-BAE36698836B}"/>
                              </a:ext>
                            </a:extLst>
                          </a:cNvPr>
                          <a:cNvSpPr/>
                        </a:nvSpPr>
                        <a:spPr>
                          <a:xfrm>
                            <a:off x="2893180" y="-28436"/>
                            <a:ext cx="1456118" cy="572810"/>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err="1">
                                  <a:latin typeface="Times New Roman" panose="02020603050405020304" pitchFamily="18" charset="0"/>
                                  <a:cs typeface="Times New Roman" panose="02020603050405020304" pitchFamily="18" charset="0"/>
                                </a:rPr>
                                <a:t>Blancheado</a:t>
                              </a:r>
                              <a:endParaRPr lang="es-AR" sz="1200" dirty="0">
                                <a:latin typeface="Times New Roman" panose="02020603050405020304" pitchFamily="18" charset="0"/>
                                <a:cs typeface="Times New Roman" panose="02020603050405020304" pitchFamily="18" charset="0"/>
                              </a:endParaRPr>
                            </a:p>
                            <a:p>
                              <a:pPr algn="ctr"/>
                              <a:r>
                                <a:rPr lang="es-AR" sz="1200" dirty="0">
                                  <a:latin typeface="Times New Roman" panose="02020603050405020304" pitchFamily="18" charset="0"/>
                                  <a:cs typeface="Times New Roman" panose="02020603050405020304" pitchFamily="18" charset="0"/>
                                </a:rPr>
                                <a:t>(90°C, 10 min)</a:t>
                              </a:r>
                            </a:p>
                          </a:txBody>
                          <a:useSpRect/>
                        </a:txSp>
                        <a:style>
                          <a:lnRef idx="0">
                            <a:scrgbClr r="0" g="0" b="0"/>
                          </a:lnRef>
                          <a:fillRef idx="0">
                            <a:scrgbClr r="0" g="0" b="0"/>
                          </a:fillRef>
                          <a:effectRef idx="0">
                            <a:scrgbClr r="0" g="0" b="0"/>
                          </a:effectRef>
                          <a:fontRef idx="minor">
                            <a:schemeClr val="dk1"/>
                          </a:fontRef>
                        </a:style>
                      </a:sp>
                      <a:sp>
                        <a:nvSpPr>
                          <a:cNvPr id="24" name="Rectángulo: esquinas redondeadas 23">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E4C97BA5-7CEE-41C0-85C0-8E3C14ED9F19}"/>
                              </a:ext>
                            </a:extLst>
                          </a:cNvPr>
                          <a:cNvSpPr/>
                        </a:nvSpPr>
                        <a:spPr>
                          <a:xfrm>
                            <a:off x="6272957" y="-47087"/>
                            <a:ext cx="1709947" cy="573705"/>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a:latin typeface="Times New Roman" panose="02020603050405020304" pitchFamily="18" charset="0"/>
                                  <a:cs typeface="Times New Roman" panose="02020603050405020304" pitchFamily="18" charset="0"/>
                                </a:rPr>
                                <a:t>Tostado</a:t>
                              </a:r>
                            </a:p>
                            <a:p>
                              <a:pPr algn="ctr"/>
                              <a:r>
                                <a:rPr lang="es-AR" sz="1200" dirty="0">
                                  <a:latin typeface="Times New Roman" panose="02020603050405020304" pitchFamily="18" charset="0"/>
                                  <a:cs typeface="Times New Roman" panose="02020603050405020304" pitchFamily="18" charset="0"/>
                                </a:rPr>
                                <a:t>(150°C, 20 min)</a:t>
                              </a:r>
                            </a:p>
                          </a:txBody>
                          <a:useSpRect/>
                        </a:txSp>
                        <a:style>
                          <a:lnRef idx="0">
                            <a:scrgbClr r="0" g="0" b="0"/>
                          </a:lnRef>
                          <a:fillRef idx="0">
                            <a:scrgbClr r="0" g="0" b="0"/>
                          </a:fillRef>
                          <a:effectRef idx="0">
                            <a:scrgbClr r="0" g="0" b="0"/>
                          </a:effectRef>
                          <a:fontRef idx="minor">
                            <a:schemeClr val="dk1"/>
                          </a:fontRef>
                        </a:style>
                      </a:sp>
                      <a:cxnSp>
                        <a:nvCxnSpPr>
                          <a:cNvPr id="25" name="Conector recto de flecha 24">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E7075068-CF0C-45F4-827F-79A9F2C05EF8}"/>
                              </a:ext>
                            </a:extLst>
                          </a:cNvPr>
                          <a:cNvCxnSpPr/>
                        </a:nvCxnSpPr>
                        <a:spPr>
                          <a:xfrm>
                            <a:off x="5744507" y="204635"/>
                            <a:ext cx="828000" cy="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26" name="Conector recto de flecha 25">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65318C82-6604-448E-B000-2E60BD7ADE8E}"/>
                              </a:ext>
                            </a:extLst>
                          </a:cNvPr>
                          <a:cNvCxnSpPr/>
                        </a:nvCxnSpPr>
                        <a:spPr>
                          <a:xfrm flipH="1">
                            <a:off x="4187996" y="212174"/>
                            <a:ext cx="828000" cy="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sp>
                        <a:nvSpPr>
                          <a:cNvPr id="27" name="Rectángulo: esquinas redondeadas 26">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3D880673-940F-49E1-A45E-8CAB51E6FDF7}"/>
                              </a:ext>
                            </a:extLst>
                          </a:cNvPr>
                          <a:cNvSpPr/>
                        </a:nvSpPr>
                        <a:spPr>
                          <a:xfrm>
                            <a:off x="4690921" y="978187"/>
                            <a:ext cx="1392701" cy="355283"/>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a:latin typeface="Times New Roman" panose="02020603050405020304" pitchFamily="18" charset="0"/>
                                  <a:cs typeface="Times New Roman" panose="02020603050405020304" pitchFamily="18" charset="0"/>
                                </a:rPr>
                                <a:t>Desgrasado</a:t>
                              </a:r>
                            </a:p>
                          </a:txBody>
                          <a:useSpRect/>
                        </a:txSp>
                        <a:style>
                          <a:lnRef idx="0">
                            <a:scrgbClr r="0" g="0" b="0"/>
                          </a:lnRef>
                          <a:fillRef idx="0">
                            <a:scrgbClr r="0" g="0" b="0"/>
                          </a:fillRef>
                          <a:effectRef idx="0">
                            <a:scrgbClr r="0" g="0" b="0"/>
                          </a:effectRef>
                          <a:fontRef idx="minor">
                            <a:schemeClr val="dk1"/>
                          </a:fontRef>
                        </a:style>
                      </a:sp>
                      <a:sp>
                        <a:nvSpPr>
                          <a:cNvPr id="28" name="Rectángulo: esquinas redondeadas 27">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0B3F0BFE-D74D-4A8C-AB18-68481E37EBA2}"/>
                              </a:ext>
                            </a:extLst>
                          </a:cNvPr>
                          <a:cNvSpPr/>
                        </a:nvSpPr>
                        <a:spPr>
                          <a:xfrm>
                            <a:off x="4697879" y="1559297"/>
                            <a:ext cx="1392701" cy="300974"/>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a:latin typeface="Times New Roman" panose="02020603050405020304" pitchFamily="18" charset="0"/>
                                  <a:cs typeface="Times New Roman" panose="02020603050405020304" pitchFamily="18" charset="0"/>
                                </a:rPr>
                                <a:t>Macerado</a:t>
                              </a:r>
                            </a:p>
                          </a:txBody>
                          <a:useSpRect/>
                        </a:txSp>
                        <a:style>
                          <a:lnRef idx="0">
                            <a:scrgbClr r="0" g="0" b="0"/>
                          </a:lnRef>
                          <a:fillRef idx="0">
                            <a:scrgbClr r="0" g="0" b="0"/>
                          </a:fillRef>
                          <a:effectRef idx="0">
                            <a:scrgbClr r="0" g="0" b="0"/>
                          </a:effectRef>
                          <a:fontRef idx="minor">
                            <a:schemeClr val="dk1"/>
                          </a:fontRef>
                        </a:style>
                      </a:sp>
                      <a:sp>
                        <a:nvSpPr>
                          <a:cNvPr id="29" name="Rectángulo: esquinas redondeadas 28">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A9A05040-130F-4EE2-AE98-BB3707C9BF63}"/>
                              </a:ext>
                            </a:extLst>
                          </a:cNvPr>
                          <a:cNvSpPr/>
                        </a:nvSpPr>
                        <a:spPr>
                          <a:xfrm>
                            <a:off x="4290671" y="2079601"/>
                            <a:ext cx="2211229" cy="450166"/>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a:latin typeface="Times New Roman" panose="02020603050405020304" pitchFamily="18" charset="0"/>
                                  <a:cs typeface="Times New Roman" panose="02020603050405020304" pitchFamily="18" charset="0"/>
                                </a:rPr>
                                <a:t>EXTRACTO CRUDO</a:t>
                              </a:r>
                            </a:p>
                          </a:txBody>
                          <a:useSpRect/>
                        </a:txSp>
                        <a:style>
                          <a:lnRef idx="0">
                            <a:scrgbClr r="0" g="0" b="0"/>
                          </a:lnRef>
                          <a:fillRef idx="0">
                            <a:scrgbClr r="0" g="0" b="0"/>
                          </a:fillRef>
                          <a:effectRef idx="0">
                            <a:scrgbClr r="0" g="0" b="0"/>
                          </a:effectRef>
                          <a:fontRef idx="minor">
                            <a:schemeClr val="dk1"/>
                          </a:fontRef>
                        </a:style>
                      </a:sp>
                      <a:sp>
                        <a:nvSpPr>
                          <a:cNvPr id="30" name="Rectángulo: esquinas redondeadas 29">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26EE03CD-4635-4019-8B69-ED4575CEE223}"/>
                              </a:ext>
                            </a:extLst>
                          </a:cNvPr>
                          <a:cNvSpPr/>
                        </a:nvSpPr>
                        <a:spPr>
                          <a:xfrm>
                            <a:off x="2568521" y="2073842"/>
                            <a:ext cx="1473643" cy="454362"/>
                          </a:xfrm>
                          <a:prstGeom prst="roundRect">
                            <a:avLst/>
                          </a:prstGeom>
                          <a:noFill/>
                          <a:ln>
                            <a:solidFill>
                              <a:schemeClr val="tx1"/>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b="1" dirty="0">
                                  <a:latin typeface="Times New Roman" panose="02020603050405020304" pitchFamily="18" charset="0"/>
                                  <a:cs typeface="Times New Roman" panose="02020603050405020304" pitchFamily="18" charset="0"/>
                                </a:rPr>
                                <a:t>BCE</a:t>
                              </a:r>
                            </a:p>
                            <a:p>
                              <a:pPr algn="ctr"/>
                              <a:r>
                                <a:rPr lang="es-AR" sz="1000" dirty="0">
                                  <a:latin typeface="Times New Roman" panose="02020603050405020304" pitchFamily="18" charset="0"/>
                                  <a:cs typeface="Times New Roman" panose="02020603050405020304" pitchFamily="18" charset="0"/>
                                </a:rPr>
                                <a:t>CTP: 672.40 EGA/g</a:t>
                              </a:r>
                            </a:p>
                          </a:txBody>
                          <a:useSpRect/>
                        </a:txSp>
                        <a:style>
                          <a:lnRef idx="0">
                            <a:scrgbClr r="0" g="0" b="0"/>
                          </a:lnRef>
                          <a:fillRef idx="0">
                            <a:scrgbClr r="0" g="0" b="0"/>
                          </a:fillRef>
                          <a:effectRef idx="0">
                            <a:scrgbClr r="0" g="0" b="0"/>
                          </a:effectRef>
                          <a:fontRef idx="minor">
                            <a:schemeClr val="dk1"/>
                          </a:fontRef>
                        </a:style>
                      </a:sp>
                      <a:sp>
                        <a:nvSpPr>
                          <a:cNvPr id="31" name="Rectángulo: esquinas redondeadas 30">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6C682C18-D28D-455D-85D2-8D9313A06C11}"/>
                              </a:ext>
                            </a:extLst>
                          </a:cNvPr>
                          <a:cNvSpPr/>
                        </a:nvSpPr>
                        <a:spPr>
                          <a:xfrm>
                            <a:off x="6750005" y="2075714"/>
                            <a:ext cx="1473643" cy="450165"/>
                          </a:xfrm>
                          <a:prstGeom prst="roundRect">
                            <a:avLst/>
                          </a:prstGeom>
                          <a:noFill/>
                          <a:ln w="9525" cap="flat" cmpd="sng" algn="ctr">
                            <a:solidFill>
                              <a:schemeClr val="tx1"/>
                            </a:solidFill>
                            <a:prstDash val="solid"/>
                            <a:round/>
                            <a:headEnd type="none" w="med" len="med"/>
                            <a:tailEnd type="none" w="med" len="med"/>
                          </a:ln>
                        </a:spPr>
                        <a:txSp>
                          <a:txBody>
                            <a:bodyPr rtlCol="0" anchor="ctr"/>
                            <a:lstStyle>
                              <a:defPPr>
                                <a:defRPr lang="en-US"/>
                              </a:defPPr>
                              <a:lvl1pPr marL="0" algn="l" defTabSz="457200" rtl="0" eaLnBrk="1" latinLnBrk="0" hangingPunct="1">
                                <a:defRPr sz="1800" kern="1200">
                                  <a:solidFill>
                                    <a:schemeClr val="accent6"/>
                                  </a:solidFill>
                                  <a:latin typeface="+mn-lt"/>
                                  <a:ea typeface="+mn-ea"/>
                                  <a:cs typeface="+mn-cs"/>
                                </a:defRPr>
                              </a:lvl1pPr>
                              <a:lvl2pPr marL="457200" algn="l" defTabSz="457200" rtl="0" eaLnBrk="1" latinLnBrk="0" hangingPunct="1">
                                <a:defRPr sz="1800" kern="1200">
                                  <a:solidFill>
                                    <a:schemeClr val="accent6"/>
                                  </a:solidFill>
                                  <a:latin typeface="+mn-lt"/>
                                  <a:ea typeface="+mn-ea"/>
                                  <a:cs typeface="+mn-cs"/>
                                </a:defRPr>
                              </a:lvl2pPr>
                              <a:lvl3pPr marL="914400" algn="l" defTabSz="457200" rtl="0" eaLnBrk="1" latinLnBrk="0" hangingPunct="1">
                                <a:defRPr sz="1800" kern="1200">
                                  <a:solidFill>
                                    <a:schemeClr val="accent6"/>
                                  </a:solidFill>
                                  <a:latin typeface="+mn-lt"/>
                                  <a:ea typeface="+mn-ea"/>
                                  <a:cs typeface="+mn-cs"/>
                                </a:defRPr>
                              </a:lvl3pPr>
                              <a:lvl4pPr marL="1371600" algn="l" defTabSz="457200" rtl="0" eaLnBrk="1" latinLnBrk="0" hangingPunct="1">
                                <a:defRPr sz="1800" kern="1200">
                                  <a:solidFill>
                                    <a:schemeClr val="accent6"/>
                                  </a:solidFill>
                                  <a:latin typeface="+mn-lt"/>
                                  <a:ea typeface="+mn-ea"/>
                                  <a:cs typeface="+mn-cs"/>
                                </a:defRPr>
                              </a:lvl4pPr>
                              <a:lvl5pPr marL="1828800" algn="l" defTabSz="457200" rtl="0" eaLnBrk="1" latinLnBrk="0" hangingPunct="1">
                                <a:defRPr sz="1800" kern="1200">
                                  <a:solidFill>
                                    <a:schemeClr val="accent6"/>
                                  </a:solidFill>
                                  <a:latin typeface="+mn-lt"/>
                                  <a:ea typeface="+mn-ea"/>
                                  <a:cs typeface="+mn-cs"/>
                                </a:defRPr>
                              </a:lvl5pPr>
                              <a:lvl6pPr marL="2286000" algn="l" defTabSz="457200" rtl="0" eaLnBrk="1" latinLnBrk="0" hangingPunct="1">
                                <a:defRPr sz="1800" kern="1200">
                                  <a:solidFill>
                                    <a:schemeClr val="accent6"/>
                                  </a:solidFill>
                                  <a:latin typeface="+mn-lt"/>
                                  <a:ea typeface="+mn-ea"/>
                                  <a:cs typeface="+mn-cs"/>
                                </a:defRPr>
                              </a:lvl6pPr>
                              <a:lvl7pPr marL="2743200" algn="l" defTabSz="457200" rtl="0" eaLnBrk="1" latinLnBrk="0" hangingPunct="1">
                                <a:defRPr sz="1800" kern="1200">
                                  <a:solidFill>
                                    <a:schemeClr val="accent6"/>
                                  </a:solidFill>
                                  <a:latin typeface="+mn-lt"/>
                                  <a:ea typeface="+mn-ea"/>
                                  <a:cs typeface="+mn-cs"/>
                                </a:defRPr>
                              </a:lvl7pPr>
                              <a:lvl8pPr marL="3200400" algn="l" defTabSz="457200" rtl="0" eaLnBrk="1" latinLnBrk="0" hangingPunct="1">
                                <a:defRPr sz="1800" kern="1200">
                                  <a:solidFill>
                                    <a:schemeClr val="accent6"/>
                                  </a:solidFill>
                                  <a:latin typeface="+mn-lt"/>
                                  <a:ea typeface="+mn-ea"/>
                                  <a:cs typeface="+mn-cs"/>
                                </a:defRPr>
                              </a:lvl8pPr>
                              <a:lvl9pPr marL="3657600" algn="l" defTabSz="457200" rtl="0" eaLnBrk="1" latinLnBrk="0" hangingPunct="1">
                                <a:defRPr sz="1800" kern="1200">
                                  <a:solidFill>
                                    <a:schemeClr val="accent6"/>
                                  </a:solidFill>
                                  <a:latin typeface="+mn-lt"/>
                                  <a:ea typeface="+mn-ea"/>
                                  <a:cs typeface="+mn-cs"/>
                                </a:defRPr>
                              </a:lvl9pPr>
                            </a:lstStyle>
                            <a:p>
                              <a:pPr algn="ctr"/>
                              <a:r>
                                <a:rPr lang="es-AR" sz="1200" b="1" dirty="0">
                                  <a:solidFill>
                                    <a:schemeClr val="tx1"/>
                                  </a:solidFill>
                                  <a:latin typeface="Times New Roman" panose="02020603050405020304" pitchFamily="18" charset="0"/>
                                  <a:cs typeface="Times New Roman" panose="02020603050405020304" pitchFamily="18" charset="0"/>
                                </a:rPr>
                                <a:t>TCE</a:t>
                              </a:r>
                            </a:p>
                            <a:p>
                              <a:pPr algn="ctr"/>
                              <a:r>
                                <a:rPr lang="es-AR" sz="1000" dirty="0">
                                  <a:solidFill>
                                    <a:schemeClr val="tx1"/>
                                  </a:solidFill>
                                  <a:latin typeface="Times New Roman" panose="02020603050405020304" pitchFamily="18" charset="0"/>
                                  <a:cs typeface="Times New Roman" panose="02020603050405020304" pitchFamily="18" charset="0"/>
                                </a:rPr>
                                <a:t>CTP: 416.92 EGA/g</a:t>
                              </a:r>
                            </a:p>
                          </a:txBody>
                          <a:useSpRect/>
                        </a:txSp>
                        <a:style>
                          <a:lnRef idx="0">
                            <a:scrgbClr r="0" g="0" b="0"/>
                          </a:lnRef>
                          <a:fillRef idx="0">
                            <a:scrgbClr r="0" g="0" b="0"/>
                          </a:fillRef>
                          <a:effectRef idx="0">
                            <a:scrgbClr r="0" g="0" b="0"/>
                          </a:effectRef>
                          <a:fontRef idx="minor">
                            <a:schemeClr val="accent6"/>
                          </a:fontRef>
                        </a:style>
                      </a:sp>
                      <a:sp>
                        <a:nvSpPr>
                          <a:cNvPr id="32" name="Rectángulo: esquinas redondeadas 31">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E76A9181-B914-4E7E-ACDC-495BDDC000D5}"/>
                              </a:ext>
                            </a:extLst>
                          </a:cNvPr>
                          <a:cNvSpPr/>
                        </a:nvSpPr>
                        <a:spPr>
                          <a:xfrm>
                            <a:off x="4264124" y="2685353"/>
                            <a:ext cx="2252093" cy="330657"/>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a:latin typeface="Times New Roman" panose="02020603050405020304" pitchFamily="18" charset="0"/>
                                  <a:cs typeface="Times New Roman" panose="02020603050405020304" pitchFamily="18" charset="0"/>
                                </a:rPr>
                                <a:t> Partición </a:t>
                              </a:r>
                              <a:r>
                                <a:rPr lang="es-AR" sz="1200" dirty="0" err="1">
                                  <a:latin typeface="Times New Roman" panose="02020603050405020304" pitchFamily="18" charset="0"/>
                                  <a:cs typeface="Times New Roman" panose="02020603050405020304" pitchFamily="18" charset="0"/>
                                </a:rPr>
                                <a:t>agua:hexano</a:t>
                              </a:r>
                              <a:r>
                                <a:rPr lang="es-AR" sz="1200" dirty="0">
                                  <a:latin typeface="Times New Roman" panose="02020603050405020304" pitchFamily="18" charset="0"/>
                                  <a:cs typeface="Times New Roman" panose="02020603050405020304" pitchFamily="18" charset="0"/>
                                </a:rPr>
                                <a:t> </a:t>
                              </a:r>
                            </a:p>
                          </a:txBody>
                          <a:useSpRect/>
                        </a:txSp>
                        <a:style>
                          <a:lnRef idx="0">
                            <a:scrgbClr r="0" g="0" b="0"/>
                          </a:lnRef>
                          <a:fillRef idx="0">
                            <a:scrgbClr r="0" g="0" b="0"/>
                          </a:fillRef>
                          <a:effectRef idx="0">
                            <a:scrgbClr r="0" g="0" b="0"/>
                          </a:effectRef>
                          <a:fontRef idx="minor">
                            <a:schemeClr val="dk1"/>
                          </a:fontRef>
                        </a:style>
                      </a:sp>
                      <a:sp>
                        <a:nvSpPr>
                          <a:cNvPr id="33" name="Rectángulo: esquinas redondeadas 32">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36828CB5-DE88-4C31-A992-AB9ADC577435}"/>
                              </a:ext>
                            </a:extLst>
                          </a:cNvPr>
                          <a:cNvSpPr/>
                        </a:nvSpPr>
                        <a:spPr>
                          <a:xfrm>
                            <a:off x="4165926" y="3821022"/>
                            <a:ext cx="2455492" cy="310258"/>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a:latin typeface="Times New Roman" panose="02020603050405020304" pitchFamily="18" charset="0"/>
                                  <a:cs typeface="Times New Roman" panose="02020603050405020304" pitchFamily="18" charset="0"/>
                                </a:rPr>
                                <a:t>Partición </a:t>
                              </a:r>
                              <a:r>
                                <a:rPr lang="es-AR" sz="1200" dirty="0" err="1">
                                  <a:latin typeface="Times New Roman" panose="02020603050405020304" pitchFamily="18" charset="0"/>
                                  <a:cs typeface="Times New Roman" panose="02020603050405020304" pitchFamily="18" charset="0"/>
                                </a:rPr>
                                <a:t>agua:acetato</a:t>
                              </a:r>
                              <a:r>
                                <a:rPr lang="es-AR" sz="1200" dirty="0">
                                  <a:latin typeface="Times New Roman" panose="02020603050405020304" pitchFamily="18" charset="0"/>
                                  <a:cs typeface="Times New Roman" panose="02020603050405020304" pitchFamily="18" charset="0"/>
                                </a:rPr>
                                <a:t> etilo</a:t>
                              </a:r>
                            </a:p>
                          </a:txBody>
                          <a:useSpRect/>
                        </a:txSp>
                        <a:style>
                          <a:lnRef idx="0">
                            <a:scrgbClr r="0" g="0" b="0"/>
                          </a:lnRef>
                          <a:fillRef idx="0">
                            <a:scrgbClr r="0" g="0" b="0"/>
                          </a:fillRef>
                          <a:effectRef idx="0">
                            <a:scrgbClr r="0" g="0" b="0"/>
                          </a:effectRef>
                          <a:fontRef idx="minor">
                            <a:schemeClr val="dk1"/>
                          </a:fontRef>
                        </a:style>
                      </a:sp>
                      <a:sp>
                        <a:nvSpPr>
                          <a:cNvPr id="34" name="Rectángulo: esquinas redondeadas 33">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0FB5CB39-840E-407C-9023-2881163C7513}"/>
                              </a:ext>
                            </a:extLst>
                          </a:cNvPr>
                          <a:cNvSpPr/>
                        </a:nvSpPr>
                        <a:spPr>
                          <a:xfrm>
                            <a:off x="4406857" y="3290905"/>
                            <a:ext cx="1957978" cy="261238"/>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a:latin typeface="Times New Roman" panose="02020603050405020304" pitchFamily="18" charset="0"/>
                                  <a:cs typeface="Times New Roman" panose="02020603050405020304" pitchFamily="18" charset="0"/>
                                </a:rPr>
                                <a:t>Fase acuosa</a:t>
                              </a:r>
                            </a:p>
                          </a:txBody>
                          <a:useSpRect/>
                        </a:txSp>
                        <a:style>
                          <a:lnRef idx="0">
                            <a:scrgbClr r="0" g="0" b="0"/>
                          </a:lnRef>
                          <a:fillRef idx="0">
                            <a:scrgbClr r="0" g="0" b="0"/>
                          </a:fillRef>
                          <a:effectRef idx="0">
                            <a:scrgbClr r="0" g="0" b="0"/>
                          </a:effectRef>
                          <a:fontRef idx="minor">
                            <a:schemeClr val="dk1"/>
                          </a:fontRef>
                        </a:style>
                      </a:sp>
                      <a:sp>
                        <a:nvSpPr>
                          <a:cNvPr id="35" name="Rectángulo: esquinas redondeadas 34">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1A2B8136-84C0-4C2F-BE25-9ED93E627A32}"/>
                              </a:ext>
                            </a:extLst>
                          </a:cNvPr>
                          <a:cNvSpPr/>
                        </a:nvSpPr>
                        <a:spPr>
                          <a:xfrm>
                            <a:off x="4343712" y="4354267"/>
                            <a:ext cx="2102561" cy="442312"/>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a:latin typeface="Times New Roman" panose="02020603050405020304" pitchFamily="18" charset="0"/>
                                  <a:cs typeface="Times New Roman" panose="02020603050405020304" pitchFamily="18" charset="0"/>
                                </a:rPr>
                                <a:t>FRACCIÓN ACUOSA</a:t>
                              </a:r>
                            </a:p>
                          </a:txBody>
                          <a:useSpRect/>
                        </a:txSp>
                        <a:style>
                          <a:lnRef idx="0">
                            <a:scrgbClr r="0" g="0" b="0"/>
                          </a:lnRef>
                          <a:fillRef idx="0">
                            <a:scrgbClr r="0" g="0" b="0"/>
                          </a:fillRef>
                          <a:effectRef idx="0">
                            <a:scrgbClr r="0" g="0" b="0"/>
                          </a:effectRef>
                          <a:fontRef idx="minor">
                            <a:schemeClr val="dk1"/>
                          </a:fontRef>
                        </a:style>
                      </a:sp>
                      <a:sp>
                        <a:nvSpPr>
                          <a:cNvPr id="36" name="Rectángulo: esquinas redondeadas 35">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25589132-278B-49C2-B0A5-374D9810FCCA}"/>
                              </a:ext>
                            </a:extLst>
                          </a:cNvPr>
                          <a:cNvSpPr/>
                        </a:nvSpPr>
                        <a:spPr>
                          <a:xfrm>
                            <a:off x="3905796" y="5055130"/>
                            <a:ext cx="2974025" cy="524921"/>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a:latin typeface="Times New Roman" panose="02020603050405020304" pitchFamily="18" charset="0"/>
                                  <a:cs typeface="Times New Roman" panose="02020603050405020304" pitchFamily="18" charset="0"/>
                                </a:rPr>
                                <a:t>FRACCIÓN ACETATO ETILO</a:t>
                              </a:r>
                            </a:p>
                          </a:txBody>
                          <a:useSpRect/>
                        </a:txSp>
                        <a:style>
                          <a:lnRef idx="0">
                            <a:scrgbClr r="0" g="0" b="0"/>
                          </a:lnRef>
                          <a:fillRef idx="0">
                            <a:scrgbClr r="0" g="0" b="0"/>
                          </a:fillRef>
                          <a:effectRef idx="0">
                            <a:scrgbClr r="0" g="0" b="0"/>
                          </a:effectRef>
                          <a:fontRef idx="minor">
                            <a:schemeClr val="dk1"/>
                          </a:fontRef>
                        </a:style>
                      </a:sp>
                      <a:sp>
                        <a:nvSpPr>
                          <a:cNvPr id="37" name="Rectángulo: esquinas redondeadas 36">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D5D25DC9-BF5E-4B29-B83F-6DE708CA2C50}"/>
                              </a:ext>
                            </a:extLst>
                          </a:cNvPr>
                          <a:cNvSpPr/>
                        </a:nvSpPr>
                        <a:spPr>
                          <a:xfrm>
                            <a:off x="2554297" y="4354266"/>
                            <a:ext cx="1473643" cy="454362"/>
                          </a:xfrm>
                          <a:prstGeom prst="roundRect">
                            <a:avLst/>
                          </a:prstGeom>
                          <a:noFill/>
                          <a:ln>
                            <a:solidFill>
                              <a:schemeClr val="tx1"/>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b="1" dirty="0">
                                  <a:latin typeface="Times New Roman" panose="02020603050405020304" pitchFamily="18" charset="0"/>
                                  <a:cs typeface="Times New Roman" panose="02020603050405020304" pitchFamily="18" charset="0"/>
                                </a:rPr>
                                <a:t>BW</a:t>
                              </a:r>
                            </a:p>
                            <a:p>
                              <a:pPr algn="ctr"/>
                              <a:r>
                                <a:rPr lang="es-AR" sz="1000" dirty="0">
                                  <a:latin typeface="Times New Roman" panose="02020603050405020304" pitchFamily="18" charset="0"/>
                                  <a:cs typeface="Times New Roman" panose="02020603050405020304" pitchFamily="18" charset="0"/>
                                </a:rPr>
                                <a:t>CTP: 558.96 EGA/g</a:t>
                              </a:r>
                            </a:p>
                          </a:txBody>
                          <a:useSpRect/>
                        </a:txSp>
                        <a:style>
                          <a:lnRef idx="0">
                            <a:scrgbClr r="0" g="0" b="0"/>
                          </a:lnRef>
                          <a:fillRef idx="0">
                            <a:scrgbClr r="0" g="0" b="0"/>
                          </a:fillRef>
                          <a:effectRef idx="0">
                            <a:scrgbClr r="0" g="0" b="0"/>
                          </a:effectRef>
                          <a:fontRef idx="minor">
                            <a:schemeClr val="dk1"/>
                          </a:fontRef>
                        </a:style>
                      </a:sp>
                      <a:sp>
                        <a:nvSpPr>
                          <a:cNvPr id="38" name="Rectángulo: esquinas redondeadas 37">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F1EB6DC9-A560-490B-8D56-DE03F09CEF72}"/>
                              </a:ext>
                            </a:extLst>
                          </a:cNvPr>
                          <a:cNvSpPr/>
                        </a:nvSpPr>
                        <a:spPr>
                          <a:xfrm>
                            <a:off x="6790770" y="4362188"/>
                            <a:ext cx="1473643" cy="454362"/>
                          </a:xfrm>
                          <a:prstGeom prst="roundRect">
                            <a:avLst/>
                          </a:prstGeom>
                          <a:noFill/>
                          <a:ln>
                            <a:solidFill>
                              <a:schemeClr val="tx1"/>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b="1" dirty="0">
                                  <a:latin typeface="Times New Roman" panose="02020603050405020304" pitchFamily="18" charset="0"/>
                                  <a:cs typeface="Times New Roman" panose="02020603050405020304" pitchFamily="18" charset="0"/>
                                </a:rPr>
                                <a:t>TW</a:t>
                              </a:r>
                            </a:p>
                            <a:p>
                              <a:pPr algn="ctr"/>
                              <a:r>
                                <a:rPr lang="es-AR" sz="1000" dirty="0">
                                  <a:latin typeface="Times New Roman" panose="02020603050405020304" pitchFamily="18" charset="0"/>
                                  <a:cs typeface="Times New Roman" panose="02020603050405020304" pitchFamily="18" charset="0"/>
                                </a:rPr>
                                <a:t>CTP: 295.06 EGA/g</a:t>
                              </a:r>
                            </a:p>
                          </a:txBody>
                          <a:useSpRect/>
                        </a:txSp>
                        <a:style>
                          <a:lnRef idx="0">
                            <a:scrgbClr r="0" g="0" b="0"/>
                          </a:lnRef>
                          <a:fillRef idx="0">
                            <a:scrgbClr r="0" g="0" b="0"/>
                          </a:fillRef>
                          <a:effectRef idx="0">
                            <a:scrgbClr r="0" g="0" b="0"/>
                          </a:effectRef>
                          <a:fontRef idx="minor">
                            <a:schemeClr val="dk1"/>
                          </a:fontRef>
                        </a:style>
                      </a:sp>
                      <a:sp>
                        <a:nvSpPr>
                          <a:cNvPr id="39" name="Rectángulo: esquinas redondeadas 38">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D7A22AB5-E364-4975-AC2F-E2BF8DD8D82D}"/>
                              </a:ext>
                            </a:extLst>
                          </a:cNvPr>
                          <a:cNvSpPr/>
                        </a:nvSpPr>
                        <a:spPr>
                          <a:xfrm>
                            <a:off x="6788517" y="5107846"/>
                            <a:ext cx="1473643" cy="454362"/>
                          </a:xfrm>
                          <a:prstGeom prst="roundRect">
                            <a:avLst/>
                          </a:prstGeom>
                          <a:noFill/>
                          <a:ln>
                            <a:solidFill>
                              <a:schemeClr val="tx1"/>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b="1" dirty="0">
                                  <a:latin typeface="Times New Roman" panose="02020603050405020304" pitchFamily="18" charset="0"/>
                                  <a:cs typeface="Times New Roman" panose="02020603050405020304" pitchFamily="18" charset="0"/>
                                </a:rPr>
                                <a:t>TEA</a:t>
                              </a:r>
                            </a:p>
                            <a:p>
                              <a:pPr algn="ctr"/>
                              <a:r>
                                <a:rPr lang="es-AR" sz="1000" dirty="0">
                                  <a:latin typeface="Times New Roman" panose="02020603050405020304" pitchFamily="18" charset="0"/>
                                  <a:cs typeface="Times New Roman" panose="02020603050405020304" pitchFamily="18" charset="0"/>
                                </a:rPr>
                                <a:t>CTP: 673.84 EGA/g</a:t>
                              </a:r>
                            </a:p>
                          </a:txBody>
                          <a:useSpRect/>
                        </a:txSp>
                        <a:style>
                          <a:lnRef idx="0">
                            <a:scrgbClr r="0" g="0" b="0"/>
                          </a:lnRef>
                          <a:fillRef idx="0">
                            <a:scrgbClr r="0" g="0" b="0"/>
                          </a:fillRef>
                          <a:effectRef idx="0">
                            <a:scrgbClr r="0" g="0" b="0"/>
                          </a:effectRef>
                          <a:fontRef idx="minor">
                            <a:schemeClr val="dk1"/>
                          </a:fontRef>
                        </a:style>
                      </a:sp>
                      <a:sp>
                        <a:nvSpPr>
                          <a:cNvPr id="40" name="Rectángulo: esquinas redondeadas 39">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E78FC405-B96D-4C64-B1DB-7F4324D80A07}"/>
                              </a:ext>
                            </a:extLst>
                          </a:cNvPr>
                          <a:cNvSpPr/>
                        </a:nvSpPr>
                        <a:spPr>
                          <a:xfrm>
                            <a:off x="2558229" y="5081246"/>
                            <a:ext cx="1473643" cy="454362"/>
                          </a:xfrm>
                          <a:prstGeom prst="roundRect">
                            <a:avLst/>
                          </a:prstGeom>
                          <a:noFill/>
                          <a:ln>
                            <a:solidFill>
                              <a:schemeClr val="tx1"/>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b="1" dirty="0">
                                  <a:latin typeface="Times New Roman" panose="02020603050405020304" pitchFamily="18" charset="0"/>
                                  <a:cs typeface="Times New Roman" panose="02020603050405020304" pitchFamily="18" charset="0"/>
                                </a:rPr>
                                <a:t>BEA</a:t>
                              </a:r>
                            </a:p>
                            <a:p>
                              <a:pPr algn="ctr"/>
                              <a:r>
                                <a:rPr lang="es-AR" sz="1000" dirty="0">
                                  <a:latin typeface="Times New Roman" panose="02020603050405020304" pitchFamily="18" charset="0"/>
                                  <a:cs typeface="Times New Roman" panose="02020603050405020304" pitchFamily="18" charset="0"/>
                                </a:rPr>
                                <a:t>CTP: 716.14 EGA/g</a:t>
                              </a:r>
                            </a:p>
                          </a:txBody>
                          <a:useSpRect/>
                        </a:txSp>
                        <a:style>
                          <a:lnRef idx="0">
                            <a:scrgbClr r="0" g="0" b="0"/>
                          </a:lnRef>
                          <a:fillRef idx="0">
                            <a:scrgbClr r="0" g="0" b="0"/>
                          </a:fillRef>
                          <a:effectRef idx="0">
                            <a:scrgbClr r="0" g="0" b="0"/>
                          </a:effectRef>
                          <a:fontRef idx="minor">
                            <a:schemeClr val="dk1"/>
                          </a:fontRef>
                        </a:style>
                      </a:sp>
                      <a:sp>
                        <a:nvSpPr>
                          <a:cNvPr id="41" name="Rectángulo: esquinas redondeadas 40">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1E4986F9-195D-4243-8177-910133BCB7F8}"/>
                              </a:ext>
                            </a:extLst>
                          </a:cNvPr>
                          <a:cNvSpPr/>
                        </a:nvSpPr>
                        <a:spPr>
                          <a:xfrm>
                            <a:off x="4865400" y="6579014"/>
                            <a:ext cx="1473645" cy="454362"/>
                          </a:xfrm>
                          <a:prstGeom prst="roundRect">
                            <a:avLst/>
                          </a:prstGeom>
                          <a:noFill/>
                          <a:ln>
                            <a:solidFill>
                              <a:schemeClr val="tx1"/>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b="1" dirty="0">
                                  <a:latin typeface="Times New Roman" panose="02020603050405020304" pitchFamily="18" charset="0"/>
                                  <a:cs typeface="Times New Roman" panose="02020603050405020304" pitchFamily="18" charset="0"/>
                                </a:rPr>
                                <a:t>PF</a:t>
                              </a:r>
                            </a:p>
                            <a:p>
                              <a:pPr algn="ctr"/>
                              <a:r>
                                <a:rPr lang="es-AR" sz="1000" dirty="0">
                                  <a:latin typeface="Times New Roman" panose="02020603050405020304" pitchFamily="18" charset="0"/>
                                  <a:cs typeface="Times New Roman" panose="02020603050405020304" pitchFamily="18" charset="0"/>
                                </a:rPr>
                                <a:t>CTP: 866.12 EGA/g</a:t>
                              </a:r>
                            </a:p>
                          </a:txBody>
                          <a:useSpRect/>
                        </a:txSp>
                        <a:style>
                          <a:lnRef idx="0">
                            <a:scrgbClr r="0" g="0" b="0"/>
                          </a:lnRef>
                          <a:fillRef idx="0">
                            <a:scrgbClr r="0" g="0" b="0"/>
                          </a:fillRef>
                          <a:effectRef idx="0">
                            <a:scrgbClr r="0" g="0" b="0"/>
                          </a:effectRef>
                          <a:fontRef idx="minor">
                            <a:schemeClr val="dk1"/>
                          </a:fontRef>
                        </a:style>
                      </a:sp>
                      <a:sp>
                        <a:nvSpPr>
                          <a:cNvPr id="42" name="Rectángulo: esquinas redondeadas 41">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32D5D452-8460-4DBF-9F05-1F08B888125F}"/>
                              </a:ext>
                            </a:extLst>
                          </a:cNvPr>
                          <a:cNvSpPr/>
                        </a:nvSpPr>
                        <a:spPr>
                          <a:xfrm>
                            <a:off x="6502836" y="6579015"/>
                            <a:ext cx="1473644" cy="454362"/>
                          </a:xfrm>
                          <a:prstGeom prst="roundRect">
                            <a:avLst/>
                          </a:prstGeom>
                          <a:noFill/>
                          <a:ln>
                            <a:solidFill>
                              <a:schemeClr val="tx1"/>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b="1" dirty="0">
                                  <a:latin typeface="Times New Roman" panose="02020603050405020304" pitchFamily="18" charset="0"/>
                                  <a:cs typeface="Times New Roman" panose="02020603050405020304" pitchFamily="18" charset="0"/>
                                </a:rPr>
                                <a:t>YF</a:t>
                              </a:r>
                            </a:p>
                            <a:p>
                              <a:pPr algn="ctr"/>
                              <a:r>
                                <a:rPr lang="es-AR" sz="1000" dirty="0">
                                  <a:latin typeface="Times New Roman" panose="02020603050405020304" pitchFamily="18" charset="0"/>
                                  <a:cs typeface="Times New Roman" panose="02020603050405020304" pitchFamily="18" charset="0"/>
                                </a:rPr>
                                <a:t>CTP: 179.70 EGA/g</a:t>
                              </a:r>
                            </a:p>
                          </a:txBody>
                          <a:useSpRect/>
                        </a:txSp>
                        <a:style>
                          <a:lnRef idx="0">
                            <a:scrgbClr r="0" g="0" b="0"/>
                          </a:lnRef>
                          <a:fillRef idx="0">
                            <a:scrgbClr r="0" g="0" b="0"/>
                          </a:fillRef>
                          <a:effectRef idx="0">
                            <a:scrgbClr r="0" g="0" b="0"/>
                          </a:effectRef>
                          <a:fontRef idx="minor">
                            <a:schemeClr val="dk1"/>
                          </a:fontRef>
                        </a:style>
                      </a:sp>
                      <a:sp>
                        <a:nvSpPr>
                          <a:cNvPr id="43" name="Rectángulo: esquinas redondeadas 42">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C664464A-E1F5-4E67-BCD6-C8D75EF18DAD}"/>
                              </a:ext>
                            </a:extLst>
                          </a:cNvPr>
                          <a:cNvSpPr/>
                        </a:nvSpPr>
                        <a:spPr>
                          <a:xfrm>
                            <a:off x="3217278" y="6579014"/>
                            <a:ext cx="1473643" cy="454362"/>
                          </a:xfrm>
                          <a:prstGeom prst="roundRect">
                            <a:avLst/>
                          </a:prstGeom>
                          <a:noFill/>
                          <a:ln>
                            <a:solidFill>
                              <a:schemeClr val="tx1"/>
                            </a:soli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b="1" dirty="0">
                                  <a:latin typeface="Times New Roman" panose="02020603050405020304" pitchFamily="18" charset="0"/>
                                  <a:cs typeface="Times New Roman" panose="02020603050405020304" pitchFamily="18" charset="0"/>
                                </a:rPr>
                                <a:t>BF</a:t>
                              </a:r>
                            </a:p>
                            <a:p>
                              <a:pPr algn="ctr"/>
                              <a:r>
                                <a:rPr lang="es-AR" sz="1000" dirty="0">
                                  <a:latin typeface="Times New Roman" panose="02020603050405020304" pitchFamily="18" charset="0"/>
                                  <a:cs typeface="Times New Roman" panose="02020603050405020304" pitchFamily="18" charset="0"/>
                                </a:rPr>
                                <a:t>CTP: 763.73 EGA/g</a:t>
                              </a:r>
                            </a:p>
                          </a:txBody>
                          <a:useSpRect/>
                        </a:txSp>
                        <a:style>
                          <a:lnRef idx="0">
                            <a:scrgbClr r="0" g="0" b="0"/>
                          </a:lnRef>
                          <a:fillRef idx="0">
                            <a:scrgbClr r="0" g="0" b="0"/>
                          </a:fillRef>
                          <a:effectRef idx="0">
                            <a:scrgbClr r="0" g="0" b="0"/>
                          </a:effectRef>
                          <a:fontRef idx="minor">
                            <a:schemeClr val="dk1"/>
                          </a:fontRef>
                        </a:style>
                      </a:sp>
                      <a:cxnSp>
                        <a:nvCxnSpPr>
                          <a:cNvPr id="44" name="Conector recto de flecha 43">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AAE66F0D-1DAA-40DB-B3F4-BFE0815A38F2}"/>
                              </a:ext>
                            </a:extLst>
                          </a:cNvPr>
                          <a:cNvCxnSpPr>
                            <a:cxnSpLocks/>
                          </a:cNvCxnSpPr>
                        </a:nvCxnSpPr>
                        <a:spPr>
                          <a:xfrm>
                            <a:off x="3531496" y="5882183"/>
                            <a:ext cx="3747270" cy="0"/>
                          </a:xfrm>
                          <a:prstGeom prst="straightConnector1">
                            <a:avLst/>
                          </a:prstGeom>
                          <a:ln>
                            <a:headEnd type="none" w="med" len="med"/>
                            <a:tailEnd type="none" w="med" len="med"/>
                          </a:ln>
                        </a:spPr>
                        <a:style>
                          <a:lnRef idx="1">
                            <a:schemeClr val="dk1"/>
                          </a:lnRef>
                          <a:fillRef idx="0">
                            <a:schemeClr val="dk1"/>
                          </a:fillRef>
                          <a:effectRef idx="0">
                            <a:schemeClr val="dk1"/>
                          </a:effectRef>
                          <a:fontRef idx="minor">
                            <a:schemeClr val="tx1"/>
                          </a:fontRef>
                        </a:style>
                      </a:cxnSp>
                      <a:sp>
                        <a:nvSpPr>
                          <a:cNvPr id="45" name="Rectángulo: esquinas redondeadas 44">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0B3814BA-331B-4160-A611-F4D919DB2D46}"/>
                              </a:ext>
                            </a:extLst>
                          </a:cNvPr>
                          <a:cNvSpPr/>
                        </a:nvSpPr>
                        <a:spPr>
                          <a:xfrm>
                            <a:off x="5882946" y="5574781"/>
                            <a:ext cx="956872" cy="364959"/>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a:latin typeface="Times New Roman" panose="02020603050405020304" pitchFamily="18" charset="0"/>
                                  <a:cs typeface="Times New Roman" panose="02020603050405020304" pitchFamily="18" charset="0"/>
                                </a:rPr>
                                <a:t>Etanol</a:t>
                              </a:r>
                            </a:p>
                          </a:txBody>
                          <a:useSpRect/>
                        </a:txSp>
                        <a:style>
                          <a:lnRef idx="0">
                            <a:scrgbClr r="0" g="0" b="0"/>
                          </a:lnRef>
                          <a:fillRef idx="0">
                            <a:scrgbClr r="0" g="0" b="0"/>
                          </a:fillRef>
                          <a:effectRef idx="0">
                            <a:scrgbClr r="0" g="0" b="0"/>
                          </a:effectRef>
                          <a:fontRef idx="minor">
                            <a:schemeClr val="dk1"/>
                          </a:fontRef>
                        </a:style>
                      </a:sp>
                      <a:cxnSp>
                        <a:nvCxnSpPr>
                          <a:cNvPr id="46" name="Conector recto de flecha 45">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B20361E3-7A33-4F24-9CB5-AFCF92453D0C}"/>
                              </a:ext>
                            </a:extLst>
                          </a:cNvPr>
                          <a:cNvCxnSpPr>
                            <a:cxnSpLocks/>
                          </a:cNvCxnSpPr>
                        </a:nvCxnSpPr>
                        <a:spPr>
                          <a:xfrm>
                            <a:off x="3531146" y="5562209"/>
                            <a:ext cx="0" cy="1013347"/>
                          </a:xfrm>
                          <a:prstGeom prst="straightConnector1">
                            <a:avLst/>
                          </a:prstGeom>
                          <a:ln>
                            <a:headEnd type="none" w="med" len="med"/>
                            <a:tailEnd type="triangle" w="med" len="med"/>
                          </a:ln>
                        </a:spPr>
                        <a:style>
                          <a:lnRef idx="1">
                            <a:schemeClr val="dk1"/>
                          </a:lnRef>
                          <a:fillRef idx="0">
                            <a:schemeClr val="dk1"/>
                          </a:fillRef>
                          <a:effectRef idx="0">
                            <a:schemeClr val="dk1"/>
                          </a:effectRef>
                          <a:fontRef idx="minor">
                            <a:schemeClr val="tx1"/>
                          </a:fontRef>
                        </a:style>
                      </a:cxnSp>
                      <a:sp>
                        <a:nvSpPr>
                          <a:cNvPr id="47" name="Rectángulo: esquinas redondeadas 46">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B487B2C2-74B0-4AE3-A2D4-AEBC9FC4F4EA}"/>
                              </a:ext>
                            </a:extLst>
                          </a:cNvPr>
                          <a:cNvSpPr/>
                        </a:nvSpPr>
                        <a:spPr>
                          <a:xfrm>
                            <a:off x="3402228" y="6004010"/>
                            <a:ext cx="1362625" cy="399682"/>
                          </a:xfrm>
                          <a:prstGeom prst="roundRect">
                            <a:avLst/>
                          </a:prstGeom>
                          <a:noFill/>
                          <a:ln>
                            <a:no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s-AR" sz="1200" dirty="0" err="1">
                                  <a:latin typeface="Times New Roman" panose="02020603050405020304" pitchFamily="18" charset="0"/>
                                  <a:cs typeface="Times New Roman" panose="02020603050405020304" pitchFamily="18" charset="0"/>
                                </a:rPr>
                                <a:t>Acetona:agua</a:t>
                              </a:r>
                              <a:endParaRPr lang="es-AR" sz="1200" dirty="0">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fontRef>
                        </a:style>
                      </a:sp>
                    </a:grpSp>
                    <a:cxnSp>
                      <a:nvCxnSpPr>
                        <a:cNvPr id="5" name="Conector recto de flecha 4">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08B9DE59-EF46-468E-9AB9-403F837AC12A}"/>
                            </a:ext>
                          </a:extLst>
                        </a:cNvPr>
                        <a:cNvCxnSpPr/>
                      </a:nvCxnSpPr>
                      <a:spPr>
                        <a:xfrm>
                          <a:off x="3677510" y="1596819"/>
                          <a:ext cx="0" cy="28800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6" name="Conector recto de flecha 5">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16DCC4A0-769F-4AD1-A5EF-60E534A92776}"/>
                            </a:ext>
                          </a:extLst>
                        </a:cNvPr>
                        <a:cNvCxnSpPr/>
                      </a:nvCxnSpPr>
                      <a:spPr>
                        <a:xfrm>
                          <a:off x="3685863" y="2074069"/>
                          <a:ext cx="0" cy="28800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7" name="Conector recto de flecha 6">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B4E16992-9887-4791-BAB1-872342FC5B22}"/>
                            </a:ext>
                          </a:extLst>
                        </a:cNvPr>
                        <a:cNvCxnSpPr/>
                      </a:nvCxnSpPr>
                      <a:spPr>
                        <a:xfrm>
                          <a:off x="3684631" y="2500195"/>
                          <a:ext cx="0" cy="28800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8" name="Conector recto de flecha 7">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695FFD96-2E1D-47CC-B854-05D4F0030197}"/>
                            </a:ext>
                          </a:extLst>
                        </a:cNvPr>
                        <a:cNvCxnSpPr/>
                      </a:nvCxnSpPr>
                      <a:spPr>
                        <a:xfrm>
                          <a:off x="3683621" y="2983146"/>
                          <a:ext cx="0" cy="28800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9" name="Conector recto de flecha 8">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46E2E76F-1B73-478A-B12B-1D39FDB90CFA}"/>
                            </a:ext>
                          </a:extLst>
                        </a:cNvPr>
                        <a:cNvCxnSpPr/>
                      </a:nvCxnSpPr>
                      <a:spPr>
                        <a:xfrm>
                          <a:off x="3682648" y="3422969"/>
                          <a:ext cx="0" cy="28800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10" name="Conector recto de flecha 9">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D83B4A99-FBE4-4550-8589-71D8658BB4CB}"/>
                            </a:ext>
                          </a:extLst>
                        </a:cNvPr>
                        <a:cNvCxnSpPr/>
                      </a:nvCxnSpPr>
                      <a:spPr>
                        <a:xfrm>
                          <a:off x="3681631" y="3889900"/>
                          <a:ext cx="0" cy="28800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11" name="Conector recto de flecha 10">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4A16E7DD-656C-4D51-83F2-723CBE81D652}"/>
                            </a:ext>
                          </a:extLst>
                        </a:cNvPr>
                        <a:cNvCxnSpPr/>
                      </a:nvCxnSpPr>
                      <a:spPr>
                        <a:xfrm>
                          <a:off x="3679369" y="4324028"/>
                          <a:ext cx="0" cy="28800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12" name="Conector recto de flecha 11">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6621606D-5BEE-4A59-8ACB-0DD395D09AE5}"/>
                            </a:ext>
                          </a:extLst>
                        </a:cNvPr>
                        <a:cNvCxnSpPr/>
                      </a:nvCxnSpPr>
                      <a:spPr>
                        <a:xfrm>
                          <a:off x="3683057" y="4798080"/>
                          <a:ext cx="0" cy="39600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13" name="Conector recto de flecha 12">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51F944F7-67FD-4AAD-A345-819A82B509F3}"/>
                            </a:ext>
                          </a:extLst>
                        </a:cNvPr>
                        <a:cNvCxnSpPr/>
                      </a:nvCxnSpPr>
                      <a:spPr>
                        <a:xfrm>
                          <a:off x="4423626" y="2884970"/>
                          <a:ext cx="437134" cy="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14" name="Conector recto de flecha 13">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8B90B8B9-6463-4CC7-A43E-0213A434B4FA}"/>
                            </a:ext>
                          </a:extLst>
                        </a:cNvPr>
                        <a:cNvCxnSpPr/>
                      </a:nvCxnSpPr>
                      <a:spPr>
                        <a:xfrm flipH="1">
                          <a:off x="2522008" y="2872938"/>
                          <a:ext cx="437134" cy="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15" name="Conector recto de flecha 14">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7155A80F-9F7F-411A-908D-59C4324ECCF3}"/>
                            </a:ext>
                          </a:extLst>
                        </a:cNvPr>
                        <a:cNvCxnSpPr/>
                      </a:nvCxnSpPr>
                      <a:spPr>
                        <a:xfrm flipH="1">
                          <a:off x="2515241" y="4711474"/>
                          <a:ext cx="400706" cy="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16" name="Conector recto de flecha 15">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AA035D5C-50C9-4D4D-92CF-CECE9614C4A7}"/>
                            </a:ext>
                          </a:extLst>
                        </a:cNvPr>
                        <a:cNvCxnSpPr/>
                      </a:nvCxnSpPr>
                      <a:spPr>
                        <a:xfrm>
                          <a:off x="4477224" y="4711474"/>
                          <a:ext cx="400706" cy="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17" name="Conector recto de flecha 16">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7A9DEBED-C119-4267-A72F-7173A4755B3D}"/>
                            </a:ext>
                          </a:extLst>
                        </a:cNvPr>
                        <a:cNvCxnSpPr/>
                      </a:nvCxnSpPr>
                      <a:spPr>
                        <a:xfrm flipH="1">
                          <a:off x="2506110" y="5305765"/>
                          <a:ext cx="182139" cy="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18" name="Conector recto de flecha 17">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685BDAC5-0698-4351-A488-14D48411934D}"/>
                            </a:ext>
                          </a:extLst>
                        </a:cNvPr>
                        <a:cNvCxnSpPr/>
                      </a:nvCxnSpPr>
                      <a:spPr>
                        <a:xfrm>
                          <a:off x="4713126" y="5308288"/>
                          <a:ext cx="182139" cy="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19" name="Conector recto de flecha 18">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3548D3BF-44D3-4109-B85C-539FE021AD51}"/>
                            </a:ext>
                          </a:extLst>
                        </a:cNvPr>
                        <a:cNvCxnSpPr/>
                      </a:nvCxnSpPr>
                      <a:spPr>
                        <a:xfrm>
                          <a:off x="5320792" y="5762084"/>
                          <a:ext cx="0" cy="55800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cxnSp>
                      <a:nvCxnSpPr>
                        <a:cNvPr id="20" name="Conector recto de flecha 19">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27EDD03B-1935-4E6E-94D2-57633557EEB8}"/>
                            </a:ext>
                          </a:extLst>
                        </a:cNvPr>
                        <a:cNvCxnSpPr/>
                      </a:nvCxnSpPr>
                      <a:spPr>
                        <a:xfrm>
                          <a:off x="3871834" y="5762352"/>
                          <a:ext cx="0" cy="558000"/>
                        </a:xfrm>
                        <a:prstGeom prst="straightConnector1">
                          <a:avLst/>
                        </a:prstGeom>
                        <a:ln>
                          <a:tailEnd type="triangle"/>
                        </a:ln>
                      </a:spPr>
                      <a:style>
                        <a:lnRef idx="1">
                          <a:schemeClr val="dk1"/>
                        </a:lnRef>
                        <a:fillRef idx="0">
                          <a:schemeClr val="dk1"/>
                        </a:fillRef>
                        <a:effectRef idx="0">
                          <a:schemeClr val="dk1"/>
                        </a:effectRef>
                        <a:fontRef idx="minor">
                          <a:schemeClr val="tx1"/>
                        </a:fontRef>
                      </a:style>
                    </a:cxnSp>
                  </a:grpSp>
                  <a:sp>
                    <a:nvSpPr>
                      <a:cNvPr id="48" name="CuadroTexto 47">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ECBE3ABE-5793-476D-9E7B-D611BBF2CC6B}"/>
                          </a:ext>
                        </a:extLst>
                      </a:cNvPr>
                      <a:cNvSpPr txBox="1"/>
                    </a:nvSpPr>
                    <a:spPr>
                      <a:xfrm>
                        <a:off x="4346298" y="6608826"/>
                        <a:ext cx="1291107" cy="372367"/>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s-AR" b="1" dirty="0">
                              <a:latin typeface="Times New Roman" panose="02020603050405020304" pitchFamily="18" charset="0"/>
                              <a:cs typeface="Times New Roman" panose="02020603050405020304" pitchFamily="18" charset="0"/>
                            </a:rPr>
                            <a:t>Figura 1</a:t>
                          </a:r>
                        </a:p>
                      </a:txBody>
                      <a:useSpRect/>
                    </a:txSp>
                  </a:sp>
                  <a:sp>
                    <a:nvSpPr>
                      <a:cNvPr id="49" name="CuadroTexto 48">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797FFB19-78CA-4887-97FE-C0604A675BA7}"/>
                          </a:ext>
                        </a:extLst>
                      </a:cNvPr>
                      <a:cNvSpPr txBox="1"/>
                    </a:nvSpPr>
                    <a:spPr>
                      <a:xfrm>
                        <a:off x="65117" y="6992308"/>
                        <a:ext cx="6709144" cy="138499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just"/>
                          <a:r>
                            <a:rPr lang="es-AR" sz="1200" b="1" dirty="0">
                              <a:latin typeface="Times New Roman" panose="02020603050405020304" pitchFamily="18" charset="0"/>
                              <a:cs typeface="Times New Roman" panose="02020603050405020304" pitchFamily="18" charset="0"/>
                            </a:rPr>
                            <a:t>Figura 1</a:t>
                          </a:r>
                          <a:r>
                            <a:rPr lang="es-AR" sz="1200" dirty="0">
                              <a:latin typeface="Times New Roman" panose="02020603050405020304" pitchFamily="18" charset="0"/>
                              <a:cs typeface="Times New Roman" panose="02020603050405020304" pitchFamily="18" charset="0"/>
                            </a:rPr>
                            <a:t>. Representación esquemática de los pasos seguidos para la obtención de los diferentes extractos de piel de maní </a:t>
                          </a:r>
                          <a:r>
                            <a:rPr lang="es-AR" sz="1200" dirty="0" err="1">
                              <a:latin typeface="Times New Roman" panose="02020603050405020304" pitchFamily="18" charset="0"/>
                              <a:cs typeface="Times New Roman" panose="02020603050405020304" pitchFamily="18" charset="0"/>
                            </a:rPr>
                            <a:t>blancheado</a:t>
                          </a:r>
                          <a:r>
                            <a:rPr lang="es-AR" sz="1200" dirty="0">
                              <a:latin typeface="Times New Roman" panose="02020603050405020304" pitchFamily="18" charset="0"/>
                              <a:cs typeface="Times New Roman" panose="02020603050405020304" pitchFamily="18" charset="0"/>
                            </a:rPr>
                            <a:t> o tostado.  </a:t>
                          </a:r>
                          <a:r>
                            <a:rPr lang="es-AR" sz="1200" dirty="0" err="1">
                              <a:latin typeface="Times New Roman" panose="02020603050405020304" pitchFamily="18" charset="0"/>
                              <a:cs typeface="Times New Roman" panose="02020603050405020304" pitchFamily="18" charset="0"/>
                            </a:rPr>
                            <a:t>Schematic</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representation</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of</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the</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different</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steps</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followed</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to</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the</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obtention</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of</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the</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different</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extracts</a:t>
                          </a:r>
                          <a:r>
                            <a:rPr lang="es-AR" sz="1200" dirty="0">
                              <a:latin typeface="Times New Roman" panose="02020603050405020304" pitchFamily="18" charset="0"/>
                              <a:cs typeface="Times New Roman" panose="02020603050405020304" pitchFamily="18" charset="0"/>
                            </a:rPr>
                            <a:t> </a:t>
                          </a:r>
                          <a:r>
                            <a:rPr lang="es-AR" sz="1200" dirty="0" err="1">
                              <a:latin typeface="Times New Roman" panose="02020603050405020304" pitchFamily="18" charset="0"/>
                              <a:cs typeface="Times New Roman" panose="02020603050405020304" pitchFamily="18" charset="0"/>
                            </a:rPr>
                            <a:t>from</a:t>
                          </a:r>
                          <a:r>
                            <a:rPr lang="es-AR" sz="1200" dirty="0">
                              <a:latin typeface="Times New Roman" panose="02020603050405020304" pitchFamily="18" charset="0"/>
                              <a:cs typeface="Times New Roman" panose="02020603050405020304" pitchFamily="18" charset="0"/>
                            </a:rPr>
                            <a:t>. BCE: extracto crudo de piel de maní </a:t>
                          </a:r>
                          <a:r>
                            <a:rPr lang="es-AR" sz="1200" dirty="0" err="1">
                              <a:latin typeface="Times New Roman" panose="02020603050405020304" pitchFamily="18" charset="0"/>
                              <a:cs typeface="Times New Roman" panose="02020603050405020304" pitchFamily="18" charset="0"/>
                            </a:rPr>
                            <a:t>blancheado</a:t>
                          </a:r>
                          <a:r>
                            <a:rPr lang="es-AR" sz="1200" dirty="0">
                              <a:latin typeface="Times New Roman" panose="02020603050405020304" pitchFamily="18" charset="0"/>
                              <a:cs typeface="Times New Roman" panose="02020603050405020304" pitchFamily="18" charset="0"/>
                            </a:rPr>
                            <a:t>, TCE: extracto crudo de piel de maní tostado,  BW fracción acusa de BCE; TW: fracción acuosa de TCE; BEA fracción acetato etilo de BCE; TEA: fracción acetato de etilo TCE; BF: fracción purificada marrón; PF: fracción purificada púrpura; YF: fracción purificada amarilla. CTP: contenido total de polifenoles; EGAE: equivalente en ácido gálico</a:t>
                          </a:r>
                        </a:p>
                      </a:txBody>
                      <a:useSpRect/>
                    </a:txSp>
                  </a:sp>
                </lc:lockedCanvas>
              </a:graphicData>
            </a:graphic>
          </wp:anchor>
        </w:drawing>
      </w:r>
      <w:r w:rsidR="00C2167E" w:rsidRPr="00D11C56">
        <w:rPr>
          <w:rFonts w:ascii="Arial" w:hAnsi="Arial" w:cs="Arial"/>
          <w:b/>
          <w:sz w:val="20"/>
          <w:szCs w:val="20"/>
        </w:rPr>
        <w:t>Introducción</w:t>
      </w:r>
      <w:r w:rsidR="00D11C56" w:rsidRPr="00D11C56">
        <w:rPr>
          <w:rFonts w:ascii="Arial" w:hAnsi="Arial" w:cs="Arial"/>
          <w:sz w:val="20"/>
          <w:szCs w:val="20"/>
        </w:rPr>
        <w:t xml:space="preserve">. </w:t>
      </w:r>
      <w:r w:rsidR="00FD051B" w:rsidRPr="00D11C56">
        <w:rPr>
          <w:rFonts w:ascii="Arial" w:hAnsi="Arial" w:cs="Arial"/>
          <w:sz w:val="20"/>
          <w:szCs w:val="20"/>
        </w:rPr>
        <w:t xml:space="preserve">Disminuir los casos de obesidad en la población se ha convertido en un desafío </w:t>
      </w:r>
      <w:r w:rsidR="00D11C56" w:rsidRPr="00D11C56">
        <w:rPr>
          <w:rFonts w:ascii="Arial" w:hAnsi="Arial" w:cs="Arial"/>
          <w:sz w:val="20"/>
          <w:szCs w:val="20"/>
        </w:rPr>
        <w:t>a alcanzar</w:t>
      </w:r>
      <w:r w:rsidR="00FD051B" w:rsidRPr="00D11C56">
        <w:rPr>
          <w:rFonts w:ascii="Arial" w:hAnsi="Arial" w:cs="Arial"/>
          <w:sz w:val="20"/>
          <w:szCs w:val="20"/>
        </w:rPr>
        <w:t xml:space="preserve"> tanto para la ciencia como para la salud pública. Una de las estrategias para tal fin </w:t>
      </w:r>
      <w:r w:rsidR="00D11C56" w:rsidRPr="00D11C56">
        <w:rPr>
          <w:rFonts w:ascii="Arial" w:hAnsi="Arial" w:cs="Arial"/>
          <w:sz w:val="20"/>
          <w:szCs w:val="20"/>
        </w:rPr>
        <w:t>sería</w:t>
      </w:r>
      <w:r w:rsidR="00FD051B" w:rsidRPr="00D11C56">
        <w:rPr>
          <w:rFonts w:ascii="Arial" w:hAnsi="Arial" w:cs="Arial"/>
          <w:sz w:val="20"/>
          <w:szCs w:val="20"/>
        </w:rPr>
        <w:t xml:space="preserve"> limitar la digestión/absorción de las grasas que se consumen con la dieta. Estudios previos han demostrado que los polifenoles tienen actividad inhibitoria de la enzima lipasa pancreática, responsable de la digestión de la grasa alimentaria (Austin et</w:t>
      </w:r>
      <w:r w:rsidR="008C3C9F">
        <w:rPr>
          <w:rFonts w:ascii="Arial" w:hAnsi="Arial" w:cs="Arial"/>
          <w:sz w:val="20"/>
          <w:szCs w:val="20"/>
        </w:rPr>
        <w:t xml:space="preserve"> al., 2018, </w:t>
      </w:r>
      <w:proofErr w:type="spellStart"/>
      <w:r w:rsidR="008C3C9F">
        <w:rPr>
          <w:rFonts w:ascii="Arial" w:hAnsi="Arial" w:cs="Arial"/>
          <w:sz w:val="20"/>
          <w:szCs w:val="20"/>
        </w:rPr>
        <w:t>Barett</w:t>
      </w:r>
      <w:proofErr w:type="spellEnd"/>
      <w:r w:rsidR="008C3C9F">
        <w:rPr>
          <w:rFonts w:ascii="Arial" w:hAnsi="Arial" w:cs="Arial"/>
          <w:sz w:val="20"/>
          <w:szCs w:val="20"/>
        </w:rPr>
        <w:t xml:space="preserve"> et al., 2018</w:t>
      </w:r>
      <w:r w:rsidR="00FD051B" w:rsidRPr="00D11C56">
        <w:rPr>
          <w:rFonts w:ascii="Arial" w:hAnsi="Arial" w:cs="Arial"/>
          <w:sz w:val="20"/>
          <w:szCs w:val="20"/>
        </w:rPr>
        <w:t xml:space="preserve">). </w:t>
      </w:r>
      <w:r w:rsidR="00C2167E" w:rsidRPr="00D11C56">
        <w:rPr>
          <w:rFonts w:ascii="Arial" w:hAnsi="Arial" w:cs="Arial"/>
          <w:sz w:val="20"/>
          <w:szCs w:val="20"/>
        </w:rPr>
        <w:t>La Argentina es el principal exportador mundial de maní, siendo Córdoba la provincia que concentr</w:t>
      </w:r>
      <w:r w:rsidR="00087B3C" w:rsidRPr="00D11C56">
        <w:rPr>
          <w:rFonts w:ascii="Arial" w:hAnsi="Arial" w:cs="Arial"/>
          <w:sz w:val="20"/>
          <w:szCs w:val="20"/>
        </w:rPr>
        <w:t>a más del 90% de la producción.</w:t>
      </w:r>
      <w:r w:rsidR="00C2167E" w:rsidRPr="00D11C56">
        <w:rPr>
          <w:rFonts w:ascii="Arial" w:hAnsi="Arial" w:cs="Arial"/>
          <w:sz w:val="20"/>
          <w:szCs w:val="20"/>
        </w:rPr>
        <w:t xml:space="preserve"> </w:t>
      </w:r>
      <w:r w:rsidR="00965E4A">
        <w:rPr>
          <w:rFonts w:ascii="Arial" w:hAnsi="Arial" w:cs="Arial"/>
          <w:sz w:val="20"/>
          <w:szCs w:val="20"/>
        </w:rPr>
        <w:t>El blanqu</w:t>
      </w:r>
      <w:r w:rsidR="00FD76E9" w:rsidRPr="00D11C56">
        <w:rPr>
          <w:rFonts w:ascii="Arial" w:hAnsi="Arial" w:cs="Arial"/>
          <w:sz w:val="20"/>
          <w:szCs w:val="20"/>
        </w:rPr>
        <w:t xml:space="preserve">eado o tostado </w:t>
      </w:r>
      <w:r w:rsidR="00CF2ECD" w:rsidRPr="00D11C56">
        <w:rPr>
          <w:rFonts w:ascii="Arial" w:hAnsi="Arial" w:cs="Arial"/>
          <w:sz w:val="20"/>
          <w:szCs w:val="20"/>
        </w:rPr>
        <w:t xml:space="preserve">son prácticas habituales que se realizan </w:t>
      </w:r>
      <w:r w:rsidR="00FD76E9" w:rsidRPr="00D11C56">
        <w:rPr>
          <w:rFonts w:ascii="Arial" w:hAnsi="Arial" w:cs="Arial"/>
          <w:sz w:val="20"/>
          <w:szCs w:val="20"/>
        </w:rPr>
        <w:t xml:space="preserve">durante el procesamiento del maní para </w:t>
      </w:r>
      <w:r w:rsidR="00DB14D5" w:rsidRPr="00D11C56">
        <w:rPr>
          <w:rFonts w:ascii="Arial" w:hAnsi="Arial" w:cs="Arial"/>
          <w:sz w:val="20"/>
          <w:szCs w:val="20"/>
        </w:rPr>
        <w:t>su posterior comercialización. A</w:t>
      </w:r>
      <w:r w:rsidR="00C2167E" w:rsidRPr="00D11C56">
        <w:rPr>
          <w:rFonts w:ascii="Arial" w:hAnsi="Arial" w:cs="Arial"/>
          <w:sz w:val="20"/>
          <w:szCs w:val="20"/>
        </w:rPr>
        <w:t>mbos tratamientos térmicos generan una importante cantidad de piel como subproducto</w:t>
      </w:r>
      <w:r w:rsidR="00DD1A2A" w:rsidRPr="00D11C56">
        <w:rPr>
          <w:rFonts w:ascii="Arial" w:hAnsi="Arial" w:cs="Arial"/>
          <w:sz w:val="20"/>
          <w:szCs w:val="20"/>
        </w:rPr>
        <w:t xml:space="preserve"> </w:t>
      </w:r>
    </w:p>
    <w:p w:rsidR="00441BD7" w:rsidRDefault="00441BD7" w:rsidP="00C41DC8">
      <w:pPr>
        <w:spacing w:after="0" w:line="240" w:lineRule="auto"/>
        <w:jc w:val="both"/>
        <w:rPr>
          <w:rFonts w:ascii="Arial" w:hAnsi="Arial" w:cs="Arial"/>
          <w:b/>
          <w:sz w:val="20"/>
          <w:szCs w:val="20"/>
        </w:rPr>
      </w:pPr>
    </w:p>
    <w:p w:rsidR="00ED117E" w:rsidRPr="00743B52" w:rsidRDefault="00C2167E" w:rsidP="00C41DC8">
      <w:pPr>
        <w:spacing w:after="0" w:line="240" w:lineRule="auto"/>
        <w:jc w:val="both"/>
        <w:rPr>
          <w:rFonts w:ascii="Arial" w:hAnsi="Arial" w:cs="Arial"/>
          <w:sz w:val="20"/>
          <w:szCs w:val="20"/>
        </w:rPr>
      </w:pPr>
      <w:r w:rsidRPr="007E30F8">
        <w:rPr>
          <w:rFonts w:ascii="Arial" w:hAnsi="Arial" w:cs="Arial"/>
          <w:b/>
          <w:sz w:val="20"/>
          <w:szCs w:val="20"/>
        </w:rPr>
        <w:t>Objetivo</w:t>
      </w:r>
      <w:r w:rsidR="00DD1A2A">
        <w:rPr>
          <w:rFonts w:ascii="Arial" w:hAnsi="Arial" w:cs="Arial"/>
          <w:sz w:val="20"/>
          <w:szCs w:val="20"/>
        </w:rPr>
        <w:t xml:space="preserve">. </w:t>
      </w:r>
      <w:r w:rsidR="00E51AEA">
        <w:rPr>
          <w:rFonts w:ascii="Arial" w:hAnsi="Arial" w:cs="Arial"/>
          <w:sz w:val="20"/>
          <w:szCs w:val="20"/>
        </w:rPr>
        <w:t xml:space="preserve">Evaluar la utilización de </w:t>
      </w:r>
      <w:r w:rsidR="00696EFC">
        <w:rPr>
          <w:rFonts w:ascii="Arial" w:hAnsi="Arial" w:cs="Arial"/>
          <w:sz w:val="20"/>
          <w:szCs w:val="20"/>
        </w:rPr>
        <w:t>la piel del maní que se genera como subproducto</w:t>
      </w:r>
      <w:r w:rsidR="00D11C56">
        <w:rPr>
          <w:rFonts w:ascii="Arial" w:hAnsi="Arial" w:cs="Arial"/>
          <w:sz w:val="20"/>
          <w:szCs w:val="20"/>
        </w:rPr>
        <w:t xml:space="preserve"> de</w:t>
      </w:r>
      <w:r w:rsidR="00E51AEA">
        <w:rPr>
          <w:rFonts w:ascii="Arial" w:hAnsi="Arial" w:cs="Arial"/>
          <w:sz w:val="20"/>
          <w:szCs w:val="20"/>
        </w:rPr>
        <w:t xml:space="preserve"> su</w:t>
      </w:r>
      <w:r w:rsidR="00D11C56">
        <w:rPr>
          <w:rFonts w:ascii="Arial" w:hAnsi="Arial" w:cs="Arial"/>
          <w:sz w:val="20"/>
          <w:szCs w:val="20"/>
        </w:rPr>
        <w:t xml:space="preserve"> procesamiento </w:t>
      </w:r>
      <w:r w:rsidR="00696EFC">
        <w:rPr>
          <w:rFonts w:ascii="Arial" w:hAnsi="Arial" w:cs="Arial"/>
          <w:sz w:val="20"/>
          <w:szCs w:val="20"/>
        </w:rPr>
        <w:t xml:space="preserve">para la elaboración de extractos que limiten la actividad </w:t>
      </w:r>
      <w:proofErr w:type="spellStart"/>
      <w:r w:rsidR="00696EFC">
        <w:rPr>
          <w:rFonts w:ascii="Arial" w:hAnsi="Arial" w:cs="Arial"/>
          <w:sz w:val="20"/>
          <w:szCs w:val="20"/>
        </w:rPr>
        <w:t>hidrolítica</w:t>
      </w:r>
      <w:proofErr w:type="spellEnd"/>
      <w:r w:rsidR="00696EFC">
        <w:rPr>
          <w:rFonts w:ascii="Arial" w:hAnsi="Arial" w:cs="Arial"/>
          <w:sz w:val="20"/>
          <w:szCs w:val="20"/>
        </w:rPr>
        <w:t xml:space="preserve"> de la lipasa pancreática de origen porcino. </w:t>
      </w:r>
    </w:p>
    <w:p w:rsidR="00441BD7" w:rsidRDefault="00441BD7" w:rsidP="00441BD7">
      <w:pPr>
        <w:spacing w:after="0" w:line="240" w:lineRule="auto"/>
        <w:jc w:val="both"/>
        <w:rPr>
          <w:rFonts w:ascii="Arial" w:hAnsi="Arial" w:cs="Arial"/>
          <w:b/>
          <w:sz w:val="20"/>
          <w:szCs w:val="20"/>
        </w:rPr>
      </w:pPr>
    </w:p>
    <w:p w:rsidR="00914B4A" w:rsidRPr="008A2488" w:rsidRDefault="00C2167E" w:rsidP="00441BD7">
      <w:pPr>
        <w:spacing w:after="0" w:line="240" w:lineRule="auto"/>
        <w:jc w:val="both"/>
        <w:rPr>
          <w:rFonts w:ascii="Arial" w:hAnsi="Arial" w:cs="Arial"/>
          <w:sz w:val="20"/>
          <w:szCs w:val="20"/>
        </w:rPr>
      </w:pPr>
      <w:r w:rsidRPr="007E30F8">
        <w:rPr>
          <w:rFonts w:ascii="Arial" w:hAnsi="Arial" w:cs="Arial"/>
          <w:b/>
          <w:sz w:val="20"/>
          <w:szCs w:val="20"/>
        </w:rPr>
        <w:t>Materiales y Métodos</w:t>
      </w:r>
      <w:r w:rsidR="004A0564">
        <w:rPr>
          <w:rFonts w:ascii="Arial" w:hAnsi="Arial" w:cs="Arial"/>
          <w:sz w:val="20"/>
          <w:szCs w:val="20"/>
        </w:rPr>
        <w:t>. A</w:t>
      </w:r>
      <w:r w:rsidRPr="007E30F8">
        <w:rPr>
          <w:rFonts w:ascii="Arial" w:hAnsi="Arial" w:cs="Arial"/>
          <w:sz w:val="20"/>
          <w:szCs w:val="20"/>
        </w:rPr>
        <w:t xml:space="preserve"> partir de </w:t>
      </w:r>
      <w:r w:rsidR="00D452D2">
        <w:rPr>
          <w:rFonts w:ascii="Arial" w:hAnsi="Arial" w:cs="Arial"/>
          <w:sz w:val="20"/>
          <w:szCs w:val="20"/>
        </w:rPr>
        <w:t xml:space="preserve">las </w:t>
      </w:r>
      <w:r w:rsidRPr="007E30F8">
        <w:rPr>
          <w:rFonts w:ascii="Arial" w:hAnsi="Arial" w:cs="Arial"/>
          <w:sz w:val="20"/>
          <w:szCs w:val="20"/>
        </w:rPr>
        <w:t>pieles de</w:t>
      </w:r>
      <w:r w:rsidR="00D452D2">
        <w:rPr>
          <w:rFonts w:ascii="Arial" w:hAnsi="Arial" w:cs="Arial"/>
          <w:sz w:val="20"/>
          <w:szCs w:val="20"/>
        </w:rPr>
        <w:t>l</w:t>
      </w:r>
      <w:r w:rsidR="00965E4A">
        <w:rPr>
          <w:rFonts w:ascii="Arial" w:hAnsi="Arial" w:cs="Arial"/>
          <w:sz w:val="20"/>
          <w:szCs w:val="20"/>
        </w:rPr>
        <w:t xml:space="preserve"> maní blanqu</w:t>
      </w:r>
      <w:r w:rsidRPr="007E30F8">
        <w:rPr>
          <w:rFonts w:ascii="Arial" w:hAnsi="Arial" w:cs="Arial"/>
          <w:sz w:val="20"/>
          <w:szCs w:val="20"/>
        </w:rPr>
        <w:t>eado</w:t>
      </w:r>
      <w:r w:rsidR="00D452D2">
        <w:rPr>
          <w:rFonts w:ascii="Arial" w:hAnsi="Arial" w:cs="Arial"/>
          <w:sz w:val="20"/>
          <w:szCs w:val="20"/>
        </w:rPr>
        <w:t xml:space="preserve"> (B)</w:t>
      </w:r>
      <w:r w:rsidRPr="007E30F8">
        <w:rPr>
          <w:rFonts w:ascii="Arial" w:hAnsi="Arial" w:cs="Arial"/>
          <w:sz w:val="20"/>
          <w:szCs w:val="20"/>
        </w:rPr>
        <w:t xml:space="preserve"> y tostado</w:t>
      </w:r>
      <w:r w:rsidR="00D452D2">
        <w:rPr>
          <w:rFonts w:ascii="Arial" w:hAnsi="Arial" w:cs="Arial"/>
          <w:sz w:val="20"/>
          <w:szCs w:val="20"/>
        </w:rPr>
        <w:t xml:space="preserve"> (R)</w:t>
      </w:r>
      <w:r w:rsidRPr="007E30F8">
        <w:rPr>
          <w:rFonts w:ascii="Arial" w:hAnsi="Arial" w:cs="Arial"/>
          <w:sz w:val="20"/>
          <w:szCs w:val="20"/>
        </w:rPr>
        <w:t xml:space="preserve">, </w:t>
      </w:r>
      <w:r w:rsidR="004A0564">
        <w:rPr>
          <w:rFonts w:ascii="Arial" w:hAnsi="Arial" w:cs="Arial"/>
          <w:sz w:val="20"/>
          <w:szCs w:val="20"/>
        </w:rPr>
        <w:t xml:space="preserve">se elaboraron </w:t>
      </w:r>
      <w:r w:rsidRPr="007E30F8">
        <w:rPr>
          <w:rFonts w:ascii="Arial" w:hAnsi="Arial" w:cs="Arial"/>
          <w:sz w:val="20"/>
          <w:szCs w:val="20"/>
        </w:rPr>
        <w:t>diferentes tipos de extractos</w:t>
      </w:r>
      <w:r w:rsidR="00E51AEA">
        <w:rPr>
          <w:rFonts w:ascii="Arial" w:hAnsi="Arial" w:cs="Arial"/>
          <w:sz w:val="20"/>
          <w:szCs w:val="20"/>
        </w:rPr>
        <w:t xml:space="preserve"> </w:t>
      </w:r>
      <w:r w:rsidR="00E51AEA" w:rsidRPr="00D60B9B">
        <w:rPr>
          <w:rFonts w:ascii="Arial" w:hAnsi="Arial" w:cs="Arial"/>
          <w:sz w:val="20"/>
          <w:szCs w:val="20"/>
        </w:rPr>
        <w:t>(</w:t>
      </w:r>
      <w:proofErr w:type="spellStart"/>
      <w:r w:rsidR="00AF758E" w:rsidRPr="00D60B9B">
        <w:rPr>
          <w:rFonts w:ascii="Arial" w:hAnsi="Arial" w:cs="Arial"/>
          <w:sz w:val="20"/>
          <w:szCs w:val="20"/>
        </w:rPr>
        <w:t>Larrauri</w:t>
      </w:r>
      <w:proofErr w:type="spellEnd"/>
      <w:r w:rsidR="00AF758E" w:rsidRPr="00D60B9B">
        <w:rPr>
          <w:rFonts w:ascii="Arial" w:hAnsi="Arial" w:cs="Arial"/>
          <w:sz w:val="20"/>
          <w:szCs w:val="20"/>
        </w:rPr>
        <w:t xml:space="preserve"> et al, </w:t>
      </w:r>
      <w:r w:rsidR="00D60B9B" w:rsidRPr="00D60B9B">
        <w:rPr>
          <w:rFonts w:ascii="Arial" w:hAnsi="Arial" w:cs="Arial"/>
          <w:sz w:val="20"/>
          <w:szCs w:val="20"/>
        </w:rPr>
        <w:t>2016</w:t>
      </w:r>
      <w:r w:rsidR="00E51AEA" w:rsidRPr="00D60B9B">
        <w:rPr>
          <w:rFonts w:ascii="Arial" w:hAnsi="Arial" w:cs="Arial"/>
          <w:sz w:val="20"/>
          <w:szCs w:val="20"/>
        </w:rPr>
        <w:t>)</w:t>
      </w:r>
      <w:r w:rsidRPr="00D60B9B">
        <w:rPr>
          <w:rFonts w:ascii="Arial" w:hAnsi="Arial" w:cs="Arial"/>
          <w:sz w:val="20"/>
          <w:szCs w:val="20"/>
        </w:rPr>
        <w:t>:</w:t>
      </w:r>
      <w:r w:rsidRPr="007E30F8">
        <w:rPr>
          <w:rFonts w:ascii="Arial" w:hAnsi="Arial" w:cs="Arial"/>
          <w:sz w:val="20"/>
          <w:szCs w:val="20"/>
        </w:rPr>
        <w:t xml:space="preserve"> </w:t>
      </w:r>
      <w:r w:rsidR="00D452D2">
        <w:rPr>
          <w:rFonts w:ascii="Arial" w:hAnsi="Arial" w:cs="Arial"/>
          <w:sz w:val="20"/>
          <w:szCs w:val="20"/>
        </w:rPr>
        <w:t xml:space="preserve">un extracto </w:t>
      </w:r>
      <w:r w:rsidRPr="007E30F8">
        <w:rPr>
          <w:rFonts w:ascii="Arial" w:hAnsi="Arial" w:cs="Arial"/>
          <w:sz w:val="20"/>
          <w:szCs w:val="20"/>
        </w:rPr>
        <w:t>crudo</w:t>
      </w:r>
      <w:r w:rsidR="00D452D2">
        <w:rPr>
          <w:rFonts w:ascii="Arial" w:hAnsi="Arial" w:cs="Arial"/>
          <w:sz w:val="20"/>
          <w:szCs w:val="20"/>
        </w:rPr>
        <w:t xml:space="preserve"> (CE)</w:t>
      </w:r>
      <w:r w:rsidRPr="007E30F8">
        <w:rPr>
          <w:rFonts w:ascii="Arial" w:hAnsi="Arial" w:cs="Arial"/>
          <w:sz w:val="20"/>
          <w:szCs w:val="20"/>
        </w:rPr>
        <w:t xml:space="preserve">, </w:t>
      </w:r>
      <w:r w:rsidR="00D452D2">
        <w:rPr>
          <w:rFonts w:ascii="Arial" w:hAnsi="Arial" w:cs="Arial"/>
          <w:sz w:val="20"/>
          <w:szCs w:val="20"/>
        </w:rPr>
        <w:t xml:space="preserve">un extracto </w:t>
      </w:r>
      <w:r w:rsidR="004A0564">
        <w:rPr>
          <w:rFonts w:ascii="Arial" w:hAnsi="Arial" w:cs="Arial"/>
          <w:sz w:val="20"/>
          <w:szCs w:val="20"/>
        </w:rPr>
        <w:t>obtenido de fracción acuosa</w:t>
      </w:r>
      <w:r w:rsidR="00D452D2">
        <w:rPr>
          <w:rFonts w:ascii="Arial" w:hAnsi="Arial" w:cs="Arial"/>
          <w:sz w:val="20"/>
          <w:szCs w:val="20"/>
        </w:rPr>
        <w:t xml:space="preserve"> (W)</w:t>
      </w:r>
      <w:r w:rsidR="004A0564">
        <w:rPr>
          <w:rFonts w:ascii="Arial" w:hAnsi="Arial" w:cs="Arial"/>
          <w:sz w:val="20"/>
          <w:szCs w:val="20"/>
        </w:rPr>
        <w:t xml:space="preserve"> y </w:t>
      </w:r>
      <w:r w:rsidR="00D452D2">
        <w:rPr>
          <w:rFonts w:ascii="Arial" w:hAnsi="Arial" w:cs="Arial"/>
          <w:sz w:val="20"/>
          <w:szCs w:val="20"/>
        </w:rPr>
        <w:t xml:space="preserve">un extracto obtenido </w:t>
      </w:r>
      <w:r w:rsidR="004A0564">
        <w:rPr>
          <w:rFonts w:ascii="Arial" w:hAnsi="Arial" w:cs="Arial"/>
          <w:sz w:val="20"/>
          <w:szCs w:val="20"/>
        </w:rPr>
        <w:t xml:space="preserve">de fracción de </w:t>
      </w:r>
      <w:r w:rsidRPr="007E30F8">
        <w:rPr>
          <w:rFonts w:ascii="Arial" w:hAnsi="Arial" w:cs="Arial"/>
          <w:sz w:val="20"/>
          <w:szCs w:val="20"/>
        </w:rPr>
        <w:t>acetato de etilo</w:t>
      </w:r>
      <w:r w:rsidR="00D452D2">
        <w:rPr>
          <w:rFonts w:ascii="Arial" w:hAnsi="Arial" w:cs="Arial"/>
          <w:sz w:val="20"/>
          <w:szCs w:val="20"/>
        </w:rPr>
        <w:t xml:space="preserve"> (EA)</w:t>
      </w:r>
      <w:r w:rsidRPr="007E30F8">
        <w:rPr>
          <w:rFonts w:ascii="Arial" w:hAnsi="Arial" w:cs="Arial"/>
          <w:sz w:val="20"/>
          <w:szCs w:val="20"/>
        </w:rPr>
        <w:t>. A su vez, a partir del extracto obtenido de la fracción de acetato de</w:t>
      </w:r>
      <w:r w:rsidR="00965E4A">
        <w:rPr>
          <w:rFonts w:ascii="Arial" w:hAnsi="Arial" w:cs="Arial"/>
          <w:sz w:val="20"/>
          <w:szCs w:val="20"/>
        </w:rPr>
        <w:t xml:space="preserve"> etilo de la piel de maní blanqu</w:t>
      </w:r>
      <w:r w:rsidRPr="007E30F8">
        <w:rPr>
          <w:rFonts w:ascii="Arial" w:hAnsi="Arial" w:cs="Arial"/>
          <w:sz w:val="20"/>
          <w:szCs w:val="20"/>
        </w:rPr>
        <w:t>eado</w:t>
      </w:r>
      <w:r w:rsidR="00D452D2">
        <w:rPr>
          <w:rFonts w:ascii="Arial" w:hAnsi="Arial" w:cs="Arial"/>
          <w:sz w:val="20"/>
          <w:szCs w:val="20"/>
        </w:rPr>
        <w:t xml:space="preserve"> (BEA)</w:t>
      </w:r>
      <w:r w:rsidRPr="007E30F8">
        <w:rPr>
          <w:rFonts w:ascii="Arial" w:hAnsi="Arial" w:cs="Arial"/>
          <w:sz w:val="20"/>
          <w:szCs w:val="20"/>
        </w:rPr>
        <w:t>, se obtuvieron tres extractos purificados</w:t>
      </w:r>
      <w:r w:rsidR="008A2488">
        <w:rPr>
          <w:rFonts w:ascii="Arial" w:hAnsi="Arial" w:cs="Arial"/>
          <w:sz w:val="20"/>
          <w:szCs w:val="20"/>
        </w:rPr>
        <w:t xml:space="preserve"> mediante el empleo de columnas empaquetadas</w:t>
      </w:r>
      <w:r w:rsidR="00573CDB">
        <w:rPr>
          <w:rFonts w:ascii="Arial" w:hAnsi="Arial" w:cs="Arial"/>
          <w:sz w:val="20"/>
          <w:szCs w:val="20"/>
        </w:rPr>
        <w:t xml:space="preserve">: </w:t>
      </w:r>
      <w:r w:rsidR="00965E4A">
        <w:rPr>
          <w:rFonts w:ascii="Arial" w:hAnsi="Arial" w:cs="Arial"/>
          <w:sz w:val="20"/>
          <w:szCs w:val="20"/>
        </w:rPr>
        <w:t>marrón</w:t>
      </w:r>
      <w:r w:rsidR="00573CDB">
        <w:rPr>
          <w:rFonts w:ascii="Arial" w:hAnsi="Arial" w:cs="Arial"/>
          <w:sz w:val="20"/>
          <w:szCs w:val="20"/>
        </w:rPr>
        <w:t xml:space="preserve"> (BF), púrpura (PF) y amarillo (YF)</w:t>
      </w:r>
      <w:r w:rsidR="00CD5403">
        <w:rPr>
          <w:rFonts w:ascii="Arial" w:hAnsi="Arial" w:cs="Arial"/>
          <w:sz w:val="20"/>
          <w:szCs w:val="20"/>
        </w:rPr>
        <w:t xml:space="preserve"> (Figura 1)</w:t>
      </w:r>
      <w:r w:rsidRPr="007E30F8">
        <w:rPr>
          <w:rFonts w:ascii="Arial" w:hAnsi="Arial" w:cs="Arial"/>
          <w:sz w:val="20"/>
          <w:szCs w:val="20"/>
        </w:rPr>
        <w:t xml:space="preserve">. </w:t>
      </w:r>
      <w:r w:rsidR="00573CDB">
        <w:rPr>
          <w:rFonts w:ascii="Arial" w:hAnsi="Arial" w:cs="Arial"/>
          <w:sz w:val="20"/>
          <w:szCs w:val="20"/>
        </w:rPr>
        <w:t>El</w:t>
      </w:r>
      <w:r w:rsidRPr="007E30F8">
        <w:rPr>
          <w:rFonts w:ascii="Arial" w:hAnsi="Arial" w:cs="Arial"/>
          <w:sz w:val="20"/>
          <w:szCs w:val="20"/>
        </w:rPr>
        <w:t xml:space="preserve"> contenido total de polifenoles</w:t>
      </w:r>
      <w:r w:rsidR="00D452D2">
        <w:rPr>
          <w:rFonts w:ascii="Arial" w:hAnsi="Arial" w:cs="Arial"/>
          <w:sz w:val="20"/>
          <w:szCs w:val="20"/>
        </w:rPr>
        <w:t xml:space="preserve"> (CTP)</w:t>
      </w:r>
      <w:r w:rsidRPr="007E30F8">
        <w:rPr>
          <w:rFonts w:ascii="Arial" w:hAnsi="Arial" w:cs="Arial"/>
          <w:sz w:val="20"/>
          <w:szCs w:val="20"/>
        </w:rPr>
        <w:t xml:space="preserve"> se </w:t>
      </w:r>
      <w:r w:rsidR="00573CDB">
        <w:rPr>
          <w:rFonts w:ascii="Arial" w:hAnsi="Arial" w:cs="Arial"/>
          <w:sz w:val="20"/>
          <w:szCs w:val="20"/>
        </w:rPr>
        <w:t>determinó</w:t>
      </w:r>
      <w:r w:rsidRPr="007E30F8">
        <w:rPr>
          <w:rFonts w:ascii="Arial" w:hAnsi="Arial" w:cs="Arial"/>
          <w:sz w:val="20"/>
          <w:szCs w:val="20"/>
        </w:rPr>
        <w:t xml:space="preserve"> en todos los extractos</w:t>
      </w:r>
      <w:r w:rsidR="00C04877">
        <w:rPr>
          <w:rFonts w:ascii="Arial" w:hAnsi="Arial" w:cs="Arial"/>
          <w:sz w:val="20"/>
          <w:szCs w:val="20"/>
        </w:rPr>
        <w:t xml:space="preserve"> </w:t>
      </w:r>
      <w:r w:rsidR="00573CDB">
        <w:rPr>
          <w:rFonts w:ascii="Arial" w:hAnsi="Arial" w:cs="Arial"/>
          <w:sz w:val="20"/>
          <w:szCs w:val="20"/>
        </w:rPr>
        <w:t xml:space="preserve">previamente mencionados </w:t>
      </w:r>
      <w:r w:rsidR="00965E4A">
        <w:rPr>
          <w:rFonts w:ascii="Arial" w:hAnsi="Arial" w:cs="Arial"/>
          <w:sz w:val="20"/>
          <w:szCs w:val="20"/>
        </w:rPr>
        <w:t xml:space="preserve">mediante el método de </w:t>
      </w:r>
      <w:proofErr w:type="spellStart"/>
      <w:r w:rsidR="00965E4A">
        <w:rPr>
          <w:rFonts w:ascii="Arial" w:hAnsi="Arial" w:cs="Arial"/>
          <w:sz w:val="20"/>
          <w:szCs w:val="20"/>
        </w:rPr>
        <w:t>Folin-</w:t>
      </w:r>
      <w:r w:rsidR="00C04877">
        <w:rPr>
          <w:rFonts w:ascii="Arial" w:hAnsi="Arial" w:cs="Arial"/>
          <w:sz w:val="20"/>
          <w:szCs w:val="20"/>
        </w:rPr>
        <w:t>Ciocalteu</w:t>
      </w:r>
      <w:proofErr w:type="spellEnd"/>
      <w:r w:rsidR="00C04877">
        <w:rPr>
          <w:rFonts w:ascii="Arial" w:hAnsi="Arial" w:cs="Arial"/>
          <w:sz w:val="20"/>
          <w:szCs w:val="20"/>
        </w:rPr>
        <w:t xml:space="preserve">. Además, </w:t>
      </w:r>
      <w:r w:rsidRPr="007E30F8">
        <w:rPr>
          <w:rFonts w:ascii="Arial" w:hAnsi="Arial" w:cs="Arial"/>
          <w:sz w:val="20"/>
          <w:szCs w:val="20"/>
        </w:rPr>
        <w:t xml:space="preserve"> se caracteriz</w:t>
      </w:r>
      <w:r w:rsidR="00D3251A">
        <w:rPr>
          <w:rFonts w:ascii="Arial" w:hAnsi="Arial" w:cs="Arial"/>
          <w:sz w:val="20"/>
          <w:szCs w:val="20"/>
        </w:rPr>
        <w:t xml:space="preserve">ó la </w:t>
      </w:r>
      <w:r w:rsidR="00D452D2">
        <w:rPr>
          <w:rFonts w:ascii="Arial" w:hAnsi="Arial" w:cs="Arial"/>
          <w:sz w:val="20"/>
          <w:szCs w:val="20"/>
        </w:rPr>
        <w:t>composición</w:t>
      </w:r>
      <w:r w:rsidR="00D3251A">
        <w:rPr>
          <w:rFonts w:ascii="Arial" w:hAnsi="Arial" w:cs="Arial"/>
          <w:sz w:val="20"/>
          <w:szCs w:val="20"/>
        </w:rPr>
        <w:t xml:space="preserve"> </w:t>
      </w:r>
      <w:proofErr w:type="spellStart"/>
      <w:r w:rsidR="00D3251A">
        <w:rPr>
          <w:rFonts w:ascii="Arial" w:hAnsi="Arial" w:cs="Arial"/>
          <w:sz w:val="20"/>
          <w:szCs w:val="20"/>
        </w:rPr>
        <w:t>fenólica</w:t>
      </w:r>
      <w:proofErr w:type="spellEnd"/>
      <w:r w:rsidR="00D3251A">
        <w:rPr>
          <w:rFonts w:ascii="Arial" w:hAnsi="Arial" w:cs="Arial"/>
          <w:sz w:val="20"/>
          <w:szCs w:val="20"/>
        </w:rPr>
        <w:t xml:space="preserve"> de los extractos purificados</w:t>
      </w:r>
      <w:r w:rsidR="00573CDB">
        <w:rPr>
          <w:rFonts w:ascii="Arial" w:hAnsi="Arial" w:cs="Arial"/>
          <w:sz w:val="20"/>
          <w:szCs w:val="20"/>
        </w:rPr>
        <w:t xml:space="preserve"> (BF, PF y YF)</w:t>
      </w:r>
      <w:r w:rsidRPr="007E30F8">
        <w:rPr>
          <w:rFonts w:ascii="Arial" w:hAnsi="Arial" w:cs="Arial"/>
          <w:sz w:val="20"/>
          <w:szCs w:val="20"/>
        </w:rPr>
        <w:t xml:space="preserve"> </w:t>
      </w:r>
      <w:r w:rsidR="00C04877">
        <w:rPr>
          <w:rFonts w:ascii="Arial" w:hAnsi="Arial" w:cs="Arial"/>
          <w:sz w:val="20"/>
          <w:szCs w:val="20"/>
        </w:rPr>
        <w:t>mediante UPLC-MS/</w:t>
      </w:r>
      <w:r w:rsidRPr="007E30F8">
        <w:rPr>
          <w:rFonts w:ascii="Arial" w:hAnsi="Arial" w:cs="Arial"/>
          <w:sz w:val="20"/>
          <w:szCs w:val="20"/>
        </w:rPr>
        <w:t xml:space="preserve">MS. </w:t>
      </w:r>
      <w:r w:rsidR="00743B52">
        <w:rPr>
          <w:rFonts w:ascii="Arial" w:hAnsi="Arial" w:cs="Arial"/>
          <w:sz w:val="20"/>
          <w:szCs w:val="20"/>
        </w:rPr>
        <w:t xml:space="preserve"> </w:t>
      </w:r>
      <w:r w:rsidR="00E51AEA">
        <w:rPr>
          <w:rFonts w:ascii="Arial" w:hAnsi="Arial" w:cs="Arial"/>
          <w:sz w:val="20"/>
          <w:szCs w:val="20"/>
        </w:rPr>
        <w:t>S</w:t>
      </w:r>
      <w:r w:rsidRPr="007E30F8">
        <w:rPr>
          <w:rFonts w:ascii="Arial" w:hAnsi="Arial" w:cs="Arial"/>
          <w:sz w:val="20"/>
          <w:szCs w:val="20"/>
        </w:rPr>
        <w:t xml:space="preserve">e estudió la </w:t>
      </w:r>
      <w:r w:rsidR="00D452D2">
        <w:rPr>
          <w:rFonts w:ascii="Arial" w:hAnsi="Arial" w:cs="Arial"/>
          <w:sz w:val="20"/>
          <w:szCs w:val="20"/>
        </w:rPr>
        <w:t xml:space="preserve">efectividad </w:t>
      </w:r>
      <w:r w:rsidRPr="007E30F8">
        <w:rPr>
          <w:rFonts w:ascii="Arial" w:hAnsi="Arial" w:cs="Arial"/>
          <w:sz w:val="20"/>
          <w:szCs w:val="20"/>
        </w:rPr>
        <w:t xml:space="preserve">de los extractos de inhibir la actividad de la enzima lipasa pancreática de origen </w:t>
      </w:r>
      <w:r w:rsidRPr="008A2488">
        <w:rPr>
          <w:rFonts w:ascii="Arial" w:hAnsi="Arial" w:cs="Arial"/>
          <w:sz w:val="20"/>
          <w:szCs w:val="20"/>
        </w:rPr>
        <w:t>porcino</w:t>
      </w:r>
      <w:r w:rsidR="008A2488" w:rsidRPr="008A2488">
        <w:rPr>
          <w:rFonts w:ascii="Arial" w:hAnsi="Arial" w:cs="Arial"/>
          <w:sz w:val="20"/>
          <w:szCs w:val="20"/>
        </w:rPr>
        <w:t xml:space="preserve"> (PPL) mediante </w:t>
      </w:r>
      <w:r w:rsidR="00D452D2">
        <w:rPr>
          <w:rFonts w:ascii="Arial" w:hAnsi="Arial" w:cs="Arial"/>
          <w:sz w:val="20"/>
          <w:szCs w:val="20"/>
        </w:rPr>
        <w:t xml:space="preserve">un ensayo in-vitro. </w:t>
      </w:r>
      <w:r w:rsidR="006979FE">
        <w:rPr>
          <w:rFonts w:ascii="Arial" w:hAnsi="Arial" w:cs="Arial"/>
          <w:sz w:val="20"/>
          <w:szCs w:val="20"/>
        </w:rPr>
        <w:t>Utilizamos</w:t>
      </w:r>
      <w:r w:rsidR="00D452D2">
        <w:rPr>
          <w:rFonts w:ascii="Arial" w:hAnsi="Arial" w:cs="Arial"/>
          <w:sz w:val="20"/>
          <w:szCs w:val="20"/>
        </w:rPr>
        <w:t xml:space="preserve"> un </w:t>
      </w:r>
      <w:r w:rsidR="00E51AEA">
        <w:rPr>
          <w:rFonts w:ascii="Arial" w:hAnsi="Arial" w:cs="Arial"/>
          <w:sz w:val="20"/>
          <w:szCs w:val="20"/>
        </w:rPr>
        <w:t>equipo de detección comercialmente disponible</w:t>
      </w:r>
      <w:r w:rsidR="008A2488" w:rsidRPr="008A2488">
        <w:rPr>
          <w:rFonts w:ascii="Arial" w:hAnsi="Arial" w:cs="Arial"/>
          <w:sz w:val="20"/>
          <w:szCs w:val="20"/>
        </w:rPr>
        <w:t xml:space="preserve"> </w:t>
      </w:r>
      <w:r w:rsidR="0022724C">
        <w:rPr>
          <w:rFonts w:ascii="Arial" w:hAnsi="Arial" w:cs="Arial"/>
          <w:sz w:val="20"/>
          <w:szCs w:val="20"/>
        </w:rPr>
        <w:t>con</w:t>
      </w:r>
      <w:r w:rsidR="008A2488" w:rsidRPr="008A2488">
        <w:rPr>
          <w:rFonts w:ascii="Arial" w:hAnsi="Arial" w:cs="Arial"/>
          <w:sz w:val="20"/>
          <w:szCs w:val="20"/>
        </w:rPr>
        <w:t xml:space="preserve"> ácido-1,2-dilaurilico-glicerol-3-glutarico-(6’-metilresorufina)-ester</w:t>
      </w:r>
      <w:r w:rsidR="0022724C">
        <w:rPr>
          <w:rFonts w:ascii="Arial" w:hAnsi="Arial" w:cs="Arial"/>
          <w:sz w:val="20"/>
          <w:szCs w:val="20"/>
        </w:rPr>
        <w:t xml:space="preserve"> como sustrato enzimático</w:t>
      </w:r>
      <w:r w:rsidR="008A2488" w:rsidRPr="00AF758E">
        <w:rPr>
          <w:rFonts w:ascii="Arial" w:hAnsi="Arial" w:cs="Arial"/>
          <w:sz w:val="20"/>
          <w:szCs w:val="20"/>
        </w:rPr>
        <w:t>.</w:t>
      </w:r>
      <w:r w:rsidR="0022724C" w:rsidRPr="00AF758E">
        <w:rPr>
          <w:rFonts w:ascii="Arial" w:hAnsi="Arial" w:cs="Arial"/>
          <w:sz w:val="20"/>
          <w:szCs w:val="20"/>
        </w:rPr>
        <w:t xml:space="preserve"> L</w:t>
      </w:r>
      <w:r w:rsidR="0022724C">
        <w:rPr>
          <w:rFonts w:ascii="Arial" w:hAnsi="Arial" w:cs="Arial"/>
          <w:sz w:val="20"/>
          <w:szCs w:val="20"/>
        </w:rPr>
        <w:t xml:space="preserve">a inhibición de la actividad de la PPL se determinó comparando la actividad </w:t>
      </w:r>
      <w:proofErr w:type="spellStart"/>
      <w:r w:rsidR="0022724C">
        <w:rPr>
          <w:rFonts w:ascii="Arial" w:hAnsi="Arial" w:cs="Arial"/>
          <w:sz w:val="20"/>
          <w:szCs w:val="20"/>
        </w:rPr>
        <w:t>hidrolítica</w:t>
      </w:r>
      <w:proofErr w:type="spellEnd"/>
      <w:r w:rsidR="0022724C">
        <w:rPr>
          <w:rFonts w:ascii="Arial" w:hAnsi="Arial" w:cs="Arial"/>
          <w:sz w:val="20"/>
          <w:szCs w:val="20"/>
        </w:rPr>
        <w:t xml:space="preserve"> en presencia y en ausencia de diferentes concentraciones de extractos.</w:t>
      </w:r>
    </w:p>
    <w:p w:rsidR="00ED117E" w:rsidRDefault="00ED117E" w:rsidP="00C41DC8">
      <w:pPr>
        <w:spacing w:after="0" w:line="240" w:lineRule="auto"/>
        <w:jc w:val="both"/>
        <w:rPr>
          <w:rFonts w:ascii="Arial" w:hAnsi="Arial" w:cs="Arial"/>
          <w:b/>
          <w:sz w:val="20"/>
          <w:szCs w:val="20"/>
        </w:rPr>
      </w:pPr>
    </w:p>
    <w:p w:rsidR="008E7427" w:rsidRDefault="00965E4A" w:rsidP="00C41DC8">
      <w:pPr>
        <w:spacing w:after="0" w:line="240" w:lineRule="auto"/>
        <w:jc w:val="both"/>
        <w:rPr>
          <w:rFonts w:ascii="Arial" w:hAnsi="Arial" w:cs="Arial"/>
          <w:sz w:val="20"/>
          <w:szCs w:val="20"/>
        </w:rPr>
      </w:pPr>
      <w:r w:rsidRPr="00965E4A">
        <w:rPr>
          <w:rFonts w:ascii="Arial" w:hAnsi="Arial" w:cs="Arial"/>
          <w:b/>
          <w:noProof/>
          <w:sz w:val="20"/>
          <w:szCs w:val="20"/>
          <w:lang w:eastAsia="es-AR"/>
        </w:rPr>
        <w:lastRenderedPageBreak/>
        <w:drawing>
          <wp:anchor distT="0" distB="0" distL="114300" distR="114300" simplePos="0" relativeHeight="251663360" behindDoc="0" locked="0" layoutInCell="1" allowOverlap="1">
            <wp:simplePos x="1100427" y="898497"/>
            <wp:positionH relativeFrom="margin">
              <wp:align>left</wp:align>
            </wp:positionH>
            <wp:positionV relativeFrom="margin">
              <wp:align>top</wp:align>
            </wp:positionV>
            <wp:extent cx="2151021" cy="2417197"/>
            <wp:effectExtent l="19050" t="0" r="1629" b="0"/>
            <wp:wrapSquare wrapText="bothSides"/>
            <wp:docPr id="8" name="Objet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95397" cy="3901995"/>
                      <a:chOff x="2203076" y="843031"/>
                      <a:chExt cx="3795397" cy="3901995"/>
                    </a:xfrm>
                  </a:grpSpPr>
                  <a:sp>
                    <a:nvSpPr>
                      <a:cNvPr id="2" name="Text Box 2">
                        <a:extLst>
                          <a:ext uri="{FF2B5EF4-FFF2-40B4-BE49-F238E27FC236}">
                            <a16:creationId xmlns:o="urn:schemas-microsoft-com:office:office" xmlns:v="urn:schemas-microsoft-com:vml" xmlns:w10="urn:schemas-microsoft-com:office:word" xmlns:w="http://schemas.openxmlformats.org/wordprocessingml/2006/main" xmlns="" xmlns:a16="http://schemas.microsoft.com/office/drawing/2014/main" id="{90A5B7BA-5F90-4421-8E93-9B64FF3C4F82}"/>
                          </a:ext>
                        </a:extLst>
                      </a:cNvPr>
                      <a:cNvSpPr txBox="1">
                        <a:spLocks noChangeArrowheads="1"/>
                      </a:cNvSpPr>
                    </a:nvSpPr>
                    <a:spPr bwMode="auto">
                      <a:xfrm>
                        <a:off x="2203076" y="843031"/>
                        <a:ext cx="3783595" cy="553998"/>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w="9525">
                            <a:solidFill>
                              <a:srgbClr val="000000"/>
                            </a:solidFill>
                            <a:miter lim="800000"/>
                            <a:headEnd/>
                            <a:tailEnd/>
                          </a14:hiddenLine>
                        </a:ext>
                      </a:extLst>
                    </a:spPr>
                    <a:txSp>
                      <a:txBody>
                        <a:bodyPr vert="horz" wrap="square" lIns="91440" tIns="45720" rIns="91440" bIns="45720" numCol="1" anchor="t" anchorCtr="0" compatLnSpc="1">
                          <a:prstTxWarp prst="textNoShape">
                            <a:avLst/>
                          </a:prstTxWarp>
                          <a:spAutoFit/>
                        </a:bodyPr>
                        <a:lstStyle>
                          <a:defPPr>
                            <a:defRPr lang="es-A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just" defTabSz="914400" rtl="0" eaLnBrk="0" fontAlgn="base" latinLnBrk="0" hangingPunct="0">
                            <a:lnSpc>
                              <a:spcPct val="100000"/>
                            </a:lnSpc>
                            <a:spcBef>
                              <a:spcPct val="0"/>
                            </a:spcBef>
                            <a:spcAft>
                              <a:spcPts val="1000"/>
                            </a:spcAft>
                            <a:buClrTx/>
                            <a:buSzTx/>
                            <a:buFontTx/>
                            <a:buNone/>
                            <a:tabLst/>
                          </a:pPr>
                          <a:r>
                            <a:rPr kumimoji="0" lang="es-AR" altLang="es-AR" sz="1000" b="1" i="0" u="none" strike="noStrike" cap="none" normalizeH="0" baseline="0" dirty="0">
                              <a:ln>
                                <a:noFill/>
                              </a:ln>
                              <a:solidFill>
                                <a:srgbClr val="000000"/>
                              </a:solidFill>
                              <a:effectLst/>
                              <a:latin typeface="Arial" panose="020B0604020202020204" pitchFamily="34" charset="0"/>
                              <a:cs typeface="Arial" panose="020B0604020202020204" pitchFamily="34" charset="0"/>
                            </a:rPr>
                            <a:t>Tabla 1</a:t>
                          </a:r>
                          <a:r>
                            <a:rPr kumimoji="0" lang="es-AR" altLang="es-AR" sz="1000" b="0" i="0" u="none" strike="noStrike" cap="none" normalizeH="0" baseline="0" dirty="0">
                              <a:ln>
                                <a:noFill/>
                              </a:ln>
                              <a:solidFill>
                                <a:srgbClr val="000000"/>
                              </a:solidFill>
                              <a:effectLst/>
                              <a:latin typeface="Arial" panose="020B0604020202020204" pitchFamily="34" charset="0"/>
                              <a:cs typeface="Arial" panose="020B0604020202020204" pitchFamily="34" charset="0"/>
                            </a:rPr>
                            <a:t>. Porcentaje relativo de polifenoles en los extractos purificados de piel de maní blanqueado: marón (BF), púrpura (PF) y amarillo (YF) </a:t>
                          </a:r>
                          <a:endParaRPr kumimoji="0" lang="es-AR" altLang="es-AR" sz="1000" b="0" i="0" u="none" strike="noStrike" cap="none" normalizeH="0" baseline="0" dirty="0">
                            <a:ln>
                              <a:noFill/>
                            </a:ln>
                            <a:solidFill>
                              <a:schemeClr val="tx1"/>
                            </a:solidFill>
                            <a:effectLst/>
                            <a:latin typeface="Arial" panose="020B0604020202020204" pitchFamily="34" charset="0"/>
                            <a:cs typeface="Arial" panose="020B0604020202020204" pitchFamily="34" charset="0"/>
                          </a:endParaRPr>
                        </a:p>
                      </a:txBody>
                      <a:useSpRect/>
                    </a:txSp>
                  </a:sp>
                  <a:pic>
                    <a:nvPicPr>
                      <a:cNvPr id="4" name="table">
                        <a:extLst>
                          <a:ext uri="{FF2B5EF4-FFF2-40B4-BE49-F238E27FC236}">
                            <a16:creationId xmlns:o="urn:schemas-microsoft-com:office:office" xmlns:v="urn:schemas-microsoft-com:vml" xmlns:w10="urn:schemas-microsoft-com:office:word" xmlns:w="http://schemas.openxmlformats.org/wordprocessingml/2006/main" xmlns="" xmlns:a16="http://schemas.microsoft.com/office/drawing/2014/main" id="{6E92C207-CD5C-4E42-852A-931F09934FF4}"/>
                          </a:ext>
                        </a:extLst>
                      </a:cNvPr>
                      <a:cNvPicPr>
                        <a:picLocks noChangeAspect="1"/>
                      </a:cNvPicPr>
                    </a:nvPicPr>
                    <a:blipFill>
                      <a:blip r:embed="rId7"/>
                      <a:stretch>
                        <a:fillRect/>
                      </a:stretch>
                    </a:blipFill>
                    <a:spPr>
                      <a:xfrm>
                        <a:off x="2295416" y="1397029"/>
                        <a:ext cx="3703057" cy="3347997"/>
                      </a:xfrm>
                      <a:prstGeom prst="rect">
                        <a:avLst/>
                      </a:prstGeom>
                    </a:spPr>
                  </a:pic>
                </lc:lockedCanvas>
              </a:graphicData>
            </a:graphic>
          </wp:anchor>
        </w:drawing>
      </w:r>
      <w:r w:rsidRPr="00965E4A">
        <w:rPr>
          <w:rFonts w:ascii="Arial" w:hAnsi="Arial" w:cs="Arial"/>
          <w:b/>
          <w:sz w:val="20"/>
          <w:szCs w:val="20"/>
        </w:rPr>
        <w:t xml:space="preserve"> </w:t>
      </w:r>
      <w:r w:rsidR="00914B4A" w:rsidRPr="007E30F8">
        <w:rPr>
          <w:rFonts w:ascii="Arial" w:hAnsi="Arial" w:cs="Arial"/>
          <w:b/>
          <w:sz w:val="20"/>
          <w:szCs w:val="20"/>
        </w:rPr>
        <w:t>Resultados</w:t>
      </w:r>
      <w:r w:rsidR="00914B4A" w:rsidRPr="007E30F8">
        <w:rPr>
          <w:rFonts w:ascii="Arial" w:hAnsi="Arial" w:cs="Arial"/>
          <w:sz w:val="20"/>
          <w:szCs w:val="20"/>
        </w:rPr>
        <w:t xml:space="preserve">. </w:t>
      </w:r>
      <w:r w:rsidR="009F4876">
        <w:rPr>
          <w:rFonts w:ascii="Arial" w:hAnsi="Arial" w:cs="Arial"/>
          <w:sz w:val="20"/>
          <w:szCs w:val="20"/>
        </w:rPr>
        <w:t>E</w:t>
      </w:r>
      <w:r w:rsidR="002C1EB1">
        <w:rPr>
          <w:rFonts w:ascii="Arial" w:hAnsi="Arial" w:cs="Arial"/>
          <w:sz w:val="20"/>
          <w:szCs w:val="20"/>
        </w:rPr>
        <w:t xml:space="preserve">l contenido </w:t>
      </w:r>
      <w:r w:rsidR="009F4876">
        <w:rPr>
          <w:rFonts w:ascii="Arial" w:hAnsi="Arial" w:cs="Arial"/>
          <w:sz w:val="20"/>
          <w:szCs w:val="20"/>
        </w:rPr>
        <w:t>total de</w:t>
      </w:r>
      <w:r w:rsidR="002C1EB1">
        <w:rPr>
          <w:rFonts w:ascii="Arial" w:hAnsi="Arial" w:cs="Arial"/>
          <w:sz w:val="20"/>
          <w:szCs w:val="20"/>
        </w:rPr>
        <w:t xml:space="preserve"> polifenoles fue mayo</w:t>
      </w:r>
      <w:r w:rsidR="009F4876">
        <w:rPr>
          <w:rFonts w:ascii="Arial" w:hAnsi="Arial" w:cs="Arial"/>
          <w:sz w:val="20"/>
          <w:szCs w:val="20"/>
        </w:rPr>
        <w:t>r</w:t>
      </w:r>
      <w:r w:rsidR="002C1EB1">
        <w:rPr>
          <w:rFonts w:ascii="Arial" w:hAnsi="Arial" w:cs="Arial"/>
          <w:sz w:val="20"/>
          <w:szCs w:val="20"/>
        </w:rPr>
        <w:t xml:space="preserve"> en los extractos </w:t>
      </w:r>
      <w:r w:rsidR="00801B5D">
        <w:rPr>
          <w:rFonts w:ascii="Arial" w:hAnsi="Arial" w:cs="Arial"/>
          <w:sz w:val="20"/>
          <w:szCs w:val="20"/>
        </w:rPr>
        <w:t>elaborados con piel de</w:t>
      </w:r>
      <w:r w:rsidR="002C1EB1">
        <w:rPr>
          <w:rFonts w:ascii="Arial" w:hAnsi="Arial" w:cs="Arial"/>
          <w:sz w:val="20"/>
          <w:szCs w:val="20"/>
        </w:rPr>
        <w:t xml:space="preserve"> maní b</w:t>
      </w:r>
      <w:r>
        <w:rPr>
          <w:rFonts w:ascii="Arial" w:hAnsi="Arial" w:cs="Arial"/>
          <w:sz w:val="20"/>
          <w:szCs w:val="20"/>
        </w:rPr>
        <w:t>lanqu</w:t>
      </w:r>
      <w:r w:rsidR="002C1EB1">
        <w:rPr>
          <w:rFonts w:ascii="Arial" w:hAnsi="Arial" w:cs="Arial"/>
          <w:sz w:val="20"/>
          <w:szCs w:val="20"/>
        </w:rPr>
        <w:t xml:space="preserve">eado comparado con las mismas fracciones obtenidas de </w:t>
      </w:r>
      <w:r w:rsidR="000641E8">
        <w:rPr>
          <w:rFonts w:ascii="Arial" w:hAnsi="Arial" w:cs="Arial"/>
          <w:sz w:val="20"/>
          <w:szCs w:val="20"/>
        </w:rPr>
        <w:t>la piel</w:t>
      </w:r>
      <w:r w:rsidR="002C1EB1">
        <w:rPr>
          <w:rFonts w:ascii="Arial" w:hAnsi="Arial" w:cs="Arial"/>
          <w:sz w:val="20"/>
          <w:szCs w:val="20"/>
        </w:rPr>
        <w:t xml:space="preserve"> de maní tostado.</w:t>
      </w:r>
      <w:r w:rsidR="009F4876">
        <w:rPr>
          <w:rFonts w:ascii="Arial" w:hAnsi="Arial" w:cs="Arial"/>
          <w:sz w:val="20"/>
          <w:szCs w:val="20"/>
        </w:rPr>
        <w:t xml:space="preserve"> </w:t>
      </w:r>
      <w:r w:rsidR="002C1EB1">
        <w:rPr>
          <w:rFonts w:ascii="Arial" w:hAnsi="Arial" w:cs="Arial"/>
          <w:sz w:val="20"/>
          <w:szCs w:val="20"/>
        </w:rPr>
        <w:t xml:space="preserve"> </w:t>
      </w:r>
      <w:r w:rsidR="001E507A">
        <w:rPr>
          <w:rFonts w:ascii="Arial" w:hAnsi="Arial" w:cs="Arial"/>
          <w:sz w:val="20"/>
          <w:szCs w:val="20"/>
        </w:rPr>
        <w:t xml:space="preserve">Asimismo, las fracciones </w:t>
      </w:r>
      <w:r w:rsidR="000641E8">
        <w:rPr>
          <w:rFonts w:ascii="Arial" w:hAnsi="Arial" w:cs="Arial"/>
          <w:sz w:val="20"/>
          <w:szCs w:val="20"/>
        </w:rPr>
        <w:t>de</w:t>
      </w:r>
      <w:r w:rsidR="001E507A">
        <w:rPr>
          <w:rFonts w:ascii="Arial" w:hAnsi="Arial" w:cs="Arial"/>
          <w:sz w:val="20"/>
          <w:szCs w:val="20"/>
        </w:rPr>
        <w:t xml:space="preserve"> acetato de etilo</w:t>
      </w:r>
      <w:r w:rsidR="00C06CB3">
        <w:rPr>
          <w:rFonts w:ascii="Arial" w:hAnsi="Arial" w:cs="Arial"/>
          <w:sz w:val="20"/>
          <w:szCs w:val="20"/>
        </w:rPr>
        <w:t xml:space="preserve"> (BEA y REA)</w:t>
      </w:r>
      <w:r w:rsidR="001E507A">
        <w:rPr>
          <w:rFonts w:ascii="Arial" w:hAnsi="Arial" w:cs="Arial"/>
          <w:sz w:val="20"/>
          <w:szCs w:val="20"/>
        </w:rPr>
        <w:t xml:space="preserve"> mostraron una </w:t>
      </w:r>
      <w:r w:rsidR="000641E8">
        <w:rPr>
          <w:rFonts w:ascii="Arial" w:hAnsi="Arial" w:cs="Arial"/>
          <w:sz w:val="20"/>
          <w:szCs w:val="20"/>
        </w:rPr>
        <w:t xml:space="preserve">mayor </w:t>
      </w:r>
      <w:r w:rsidR="001E507A">
        <w:rPr>
          <w:rFonts w:ascii="Arial" w:hAnsi="Arial" w:cs="Arial"/>
          <w:sz w:val="20"/>
          <w:szCs w:val="20"/>
        </w:rPr>
        <w:t xml:space="preserve">riqueza en polifenoles seguido de los extractos crudos </w:t>
      </w:r>
      <w:r w:rsidR="00C06CB3">
        <w:rPr>
          <w:rFonts w:ascii="Arial" w:hAnsi="Arial" w:cs="Arial"/>
          <w:sz w:val="20"/>
          <w:szCs w:val="20"/>
        </w:rPr>
        <w:t xml:space="preserve">(BCE y TCE) </w:t>
      </w:r>
      <w:r w:rsidR="001E507A">
        <w:rPr>
          <w:rFonts w:ascii="Arial" w:hAnsi="Arial" w:cs="Arial"/>
          <w:sz w:val="20"/>
          <w:szCs w:val="20"/>
        </w:rPr>
        <w:t>y de fracción acuosa</w:t>
      </w:r>
      <w:r w:rsidR="00C06CB3">
        <w:rPr>
          <w:rFonts w:ascii="Arial" w:hAnsi="Arial" w:cs="Arial"/>
          <w:sz w:val="20"/>
          <w:szCs w:val="20"/>
        </w:rPr>
        <w:t xml:space="preserve"> (BW y RW)</w:t>
      </w:r>
      <w:r w:rsidR="001E507A">
        <w:rPr>
          <w:rFonts w:ascii="Arial" w:hAnsi="Arial" w:cs="Arial"/>
          <w:sz w:val="20"/>
          <w:szCs w:val="20"/>
        </w:rPr>
        <w:t>. En cuanto a los extractos purificados el contenido en polifenoles, en orden decreciente, fue PF</w:t>
      </w:r>
      <w:r w:rsidR="00C06CB3">
        <w:rPr>
          <w:rFonts w:ascii="Arial" w:hAnsi="Arial" w:cs="Arial"/>
          <w:sz w:val="20"/>
          <w:szCs w:val="20"/>
        </w:rPr>
        <w:t>&gt;BF&gt;YF (Figura 1).</w:t>
      </w:r>
      <w:r w:rsidR="00D452D2">
        <w:rPr>
          <w:rFonts w:ascii="Arial" w:hAnsi="Arial" w:cs="Arial"/>
          <w:sz w:val="20"/>
          <w:szCs w:val="20"/>
        </w:rPr>
        <w:t xml:space="preserve"> </w:t>
      </w:r>
      <w:r w:rsidR="00AF758E">
        <w:rPr>
          <w:rFonts w:ascii="Arial" w:hAnsi="Arial" w:cs="Arial"/>
          <w:sz w:val="20"/>
          <w:szCs w:val="20"/>
        </w:rPr>
        <w:t>L</w:t>
      </w:r>
      <w:r w:rsidR="00D452D2">
        <w:rPr>
          <w:rFonts w:ascii="Arial" w:hAnsi="Arial" w:cs="Arial"/>
          <w:sz w:val="20"/>
          <w:szCs w:val="20"/>
        </w:rPr>
        <w:t xml:space="preserve">os extractos BF y YF </w:t>
      </w:r>
      <w:r w:rsidR="00AF758E">
        <w:rPr>
          <w:rFonts w:ascii="Arial" w:hAnsi="Arial" w:cs="Arial"/>
          <w:sz w:val="20"/>
          <w:szCs w:val="20"/>
        </w:rPr>
        <w:t>fueron</w:t>
      </w:r>
      <w:r w:rsidR="00D452D2">
        <w:rPr>
          <w:rFonts w:ascii="Arial" w:hAnsi="Arial" w:cs="Arial"/>
          <w:sz w:val="20"/>
          <w:szCs w:val="20"/>
        </w:rPr>
        <w:t xml:space="preserve"> ricos en dímeros de </w:t>
      </w:r>
      <w:proofErr w:type="spellStart"/>
      <w:r w:rsidR="00D452D2">
        <w:rPr>
          <w:rFonts w:ascii="Arial" w:hAnsi="Arial" w:cs="Arial"/>
          <w:sz w:val="20"/>
          <w:szCs w:val="20"/>
        </w:rPr>
        <w:t>flavanoles</w:t>
      </w:r>
      <w:proofErr w:type="spellEnd"/>
      <w:r w:rsidR="00D452D2">
        <w:rPr>
          <w:rFonts w:ascii="Arial" w:hAnsi="Arial" w:cs="Arial"/>
          <w:sz w:val="20"/>
          <w:szCs w:val="20"/>
        </w:rPr>
        <w:t xml:space="preserve"> </w:t>
      </w:r>
      <w:r w:rsidR="00D5673B">
        <w:rPr>
          <w:rFonts w:ascii="Arial" w:hAnsi="Arial" w:cs="Arial"/>
          <w:sz w:val="20"/>
          <w:szCs w:val="20"/>
        </w:rPr>
        <w:t>(</w:t>
      </w:r>
      <w:proofErr w:type="spellStart"/>
      <w:r w:rsidR="00D5673B">
        <w:rPr>
          <w:rFonts w:ascii="Arial" w:hAnsi="Arial" w:cs="Arial"/>
          <w:sz w:val="20"/>
          <w:szCs w:val="20"/>
        </w:rPr>
        <w:t>procianidinas</w:t>
      </w:r>
      <w:proofErr w:type="spellEnd"/>
      <w:r w:rsidR="00D5673B">
        <w:rPr>
          <w:rFonts w:ascii="Arial" w:hAnsi="Arial" w:cs="Arial"/>
          <w:sz w:val="20"/>
          <w:szCs w:val="20"/>
        </w:rPr>
        <w:t xml:space="preserve">) </w:t>
      </w:r>
      <w:r w:rsidR="00D452D2">
        <w:rPr>
          <w:rFonts w:ascii="Arial" w:hAnsi="Arial" w:cs="Arial"/>
          <w:sz w:val="20"/>
          <w:szCs w:val="20"/>
        </w:rPr>
        <w:t xml:space="preserve">mientras que el extracto PF </w:t>
      </w:r>
      <w:r w:rsidR="00AF758E">
        <w:rPr>
          <w:rFonts w:ascii="Arial" w:hAnsi="Arial" w:cs="Arial"/>
          <w:sz w:val="20"/>
          <w:szCs w:val="20"/>
        </w:rPr>
        <w:t>fue</w:t>
      </w:r>
      <w:r w:rsidR="00D452D2">
        <w:rPr>
          <w:rFonts w:ascii="Arial" w:hAnsi="Arial" w:cs="Arial"/>
          <w:sz w:val="20"/>
          <w:szCs w:val="20"/>
        </w:rPr>
        <w:t xml:space="preserve"> rico en monómeros de </w:t>
      </w:r>
      <w:proofErr w:type="spellStart"/>
      <w:r w:rsidR="00D452D2">
        <w:rPr>
          <w:rFonts w:ascii="Arial" w:hAnsi="Arial" w:cs="Arial"/>
          <w:sz w:val="20"/>
          <w:szCs w:val="20"/>
        </w:rPr>
        <w:t>flavanoles</w:t>
      </w:r>
      <w:proofErr w:type="spellEnd"/>
      <w:r w:rsidR="00D5673B">
        <w:rPr>
          <w:rFonts w:ascii="Arial" w:hAnsi="Arial" w:cs="Arial"/>
          <w:sz w:val="20"/>
          <w:szCs w:val="20"/>
        </w:rPr>
        <w:t xml:space="preserve"> (</w:t>
      </w:r>
      <w:proofErr w:type="spellStart"/>
      <w:r w:rsidR="00D5673B">
        <w:rPr>
          <w:rFonts w:ascii="Arial" w:hAnsi="Arial" w:cs="Arial"/>
          <w:sz w:val="20"/>
          <w:szCs w:val="20"/>
        </w:rPr>
        <w:t>catequina</w:t>
      </w:r>
      <w:proofErr w:type="spellEnd"/>
      <w:r w:rsidR="00D5673B">
        <w:rPr>
          <w:rFonts w:ascii="Arial" w:hAnsi="Arial" w:cs="Arial"/>
          <w:sz w:val="20"/>
          <w:szCs w:val="20"/>
        </w:rPr>
        <w:t xml:space="preserve"> y epicatequina). T</w:t>
      </w:r>
      <w:r w:rsidR="00D452D2">
        <w:rPr>
          <w:rFonts w:ascii="Arial" w:hAnsi="Arial" w:cs="Arial"/>
          <w:sz w:val="20"/>
          <w:szCs w:val="20"/>
        </w:rPr>
        <w:t xml:space="preserve">anto en BF como en PF se detectaron </w:t>
      </w:r>
      <w:r w:rsidR="00AF758E">
        <w:rPr>
          <w:rFonts w:ascii="Arial" w:hAnsi="Arial" w:cs="Arial"/>
          <w:sz w:val="20"/>
          <w:szCs w:val="20"/>
        </w:rPr>
        <w:t>altos niveles</w:t>
      </w:r>
      <w:r>
        <w:rPr>
          <w:rFonts w:ascii="Arial" w:hAnsi="Arial" w:cs="Arial"/>
          <w:sz w:val="20"/>
          <w:szCs w:val="20"/>
        </w:rPr>
        <w:t xml:space="preserve"> de </w:t>
      </w:r>
      <w:proofErr w:type="spellStart"/>
      <w:r>
        <w:rPr>
          <w:rFonts w:ascii="Arial" w:hAnsi="Arial" w:cs="Arial"/>
          <w:sz w:val="20"/>
          <w:szCs w:val="20"/>
        </w:rPr>
        <w:t>querce</w:t>
      </w:r>
      <w:r w:rsidR="00D452D2">
        <w:rPr>
          <w:rFonts w:ascii="Arial" w:hAnsi="Arial" w:cs="Arial"/>
          <w:sz w:val="20"/>
          <w:szCs w:val="20"/>
        </w:rPr>
        <w:t>tina</w:t>
      </w:r>
      <w:proofErr w:type="spellEnd"/>
      <w:r w:rsidR="00D452D2">
        <w:rPr>
          <w:rFonts w:ascii="Arial" w:hAnsi="Arial" w:cs="Arial"/>
          <w:sz w:val="20"/>
          <w:szCs w:val="20"/>
        </w:rPr>
        <w:t xml:space="preserve"> (Tabla 1). </w:t>
      </w:r>
    </w:p>
    <w:p w:rsidR="00914B4A" w:rsidRDefault="001E1A21" w:rsidP="00441BD7">
      <w:pPr>
        <w:spacing w:after="0" w:line="240" w:lineRule="auto"/>
        <w:jc w:val="both"/>
        <w:rPr>
          <w:rFonts w:ascii="Arial" w:hAnsi="Arial" w:cs="Arial"/>
          <w:sz w:val="20"/>
          <w:szCs w:val="20"/>
        </w:rPr>
      </w:pPr>
      <w:r w:rsidRPr="001E1A21">
        <w:rPr>
          <w:rFonts w:ascii="Arial" w:hAnsi="Arial" w:cs="Arial"/>
          <w:noProof/>
          <w:sz w:val="20"/>
          <w:szCs w:val="20"/>
          <w:lang w:val="es-ES"/>
        </w:rPr>
        <w:pict>
          <v:shapetype id="_x0000_t202" coordsize="21600,21600" o:spt="202" path="m,l,21600r21600,l21600,xe">
            <v:stroke joinstyle="miter"/>
            <v:path gradientshapeok="t" o:connecttype="rect"/>
          </v:shapetype>
          <v:shape id="_x0000_s1027" type="#_x0000_t202" style="position:absolute;left:0;text-align:left;margin-left:225.05pt;margin-top:124.5pt;width:54pt;height:18pt;z-index:251662336;mso-width-relative:margin;mso-height-relative:margin" filled="f" stroked="f">
            <v:textbox>
              <w:txbxContent>
                <w:p w:rsidR="00271C19" w:rsidRPr="00271C19" w:rsidRDefault="00271C19" w:rsidP="00271C19">
                  <w:pPr>
                    <w:jc w:val="both"/>
                    <w:rPr>
                      <w:rFonts w:ascii="Arial" w:hAnsi="Arial" w:cs="Arial"/>
                      <w:b/>
                      <w:sz w:val="16"/>
                      <w:szCs w:val="16"/>
                    </w:rPr>
                  </w:pPr>
                  <w:r w:rsidRPr="00271C19">
                    <w:rPr>
                      <w:rFonts w:ascii="Arial" w:hAnsi="Arial" w:cs="Arial"/>
                      <w:b/>
                      <w:sz w:val="16"/>
                      <w:szCs w:val="16"/>
                    </w:rPr>
                    <w:t>Figura 2</w:t>
                  </w:r>
                </w:p>
                <w:p w:rsidR="00271C19" w:rsidRPr="00271C19" w:rsidRDefault="00271C19">
                  <w:pPr>
                    <w:rPr>
                      <w:b/>
                      <w:sz w:val="16"/>
                      <w:szCs w:val="16"/>
                      <w:lang w:val="es-ES"/>
                    </w:rPr>
                  </w:pPr>
                </w:p>
              </w:txbxContent>
            </v:textbox>
          </v:shape>
        </w:pict>
      </w:r>
      <w:r w:rsidR="00AF758E">
        <w:rPr>
          <w:rFonts w:ascii="Arial" w:hAnsi="Arial" w:cs="Arial"/>
          <w:sz w:val="20"/>
          <w:szCs w:val="20"/>
        </w:rPr>
        <w:t>S</w:t>
      </w:r>
      <w:r w:rsidR="00DB7E4B">
        <w:rPr>
          <w:rFonts w:ascii="Arial" w:hAnsi="Arial" w:cs="Arial"/>
          <w:sz w:val="20"/>
          <w:szCs w:val="20"/>
        </w:rPr>
        <w:t xml:space="preserve">e observó </w:t>
      </w:r>
      <w:r w:rsidR="006979FE">
        <w:rPr>
          <w:rFonts w:ascii="Arial" w:hAnsi="Arial" w:cs="Arial"/>
          <w:sz w:val="20"/>
          <w:szCs w:val="20"/>
        </w:rPr>
        <w:t>una</w:t>
      </w:r>
      <w:r w:rsidR="00DB7E4B">
        <w:rPr>
          <w:rFonts w:ascii="Arial" w:hAnsi="Arial" w:cs="Arial"/>
          <w:sz w:val="20"/>
          <w:szCs w:val="20"/>
        </w:rPr>
        <w:t xml:space="preserve"> inhibición de la actividad de la PPL </w:t>
      </w:r>
      <w:r w:rsidR="006979FE">
        <w:rPr>
          <w:rFonts w:ascii="Arial" w:hAnsi="Arial" w:cs="Arial"/>
          <w:sz w:val="20"/>
          <w:szCs w:val="20"/>
        </w:rPr>
        <w:t>dosis dependiente</w:t>
      </w:r>
      <w:r w:rsidR="00DB7E4B">
        <w:rPr>
          <w:rFonts w:ascii="Arial" w:hAnsi="Arial" w:cs="Arial"/>
          <w:sz w:val="20"/>
          <w:szCs w:val="20"/>
        </w:rPr>
        <w:t>. Los extractos obte</w:t>
      </w:r>
      <w:r w:rsidR="008C3C9F">
        <w:rPr>
          <w:rFonts w:ascii="Arial" w:hAnsi="Arial" w:cs="Arial"/>
          <w:sz w:val="20"/>
          <w:szCs w:val="20"/>
        </w:rPr>
        <w:t>nidos de la piel del maní blanqu</w:t>
      </w:r>
      <w:r w:rsidR="00DB7E4B">
        <w:rPr>
          <w:rFonts w:ascii="Arial" w:hAnsi="Arial" w:cs="Arial"/>
          <w:sz w:val="20"/>
          <w:szCs w:val="20"/>
        </w:rPr>
        <w:t xml:space="preserve">eado tuvieron mayor poder de inhibición que los extractos derivados de la piel del maní tostado. </w:t>
      </w:r>
      <w:r w:rsidR="00B81DEA">
        <w:rPr>
          <w:rFonts w:ascii="Arial" w:hAnsi="Arial" w:cs="Arial"/>
          <w:sz w:val="20"/>
          <w:szCs w:val="20"/>
        </w:rPr>
        <w:t xml:space="preserve">En consonancia con el contenido total de polifenoles, las fracciones </w:t>
      </w:r>
      <w:r w:rsidR="00743B52">
        <w:rPr>
          <w:rFonts w:ascii="Arial" w:hAnsi="Arial" w:cs="Arial"/>
          <w:sz w:val="20"/>
          <w:szCs w:val="20"/>
        </w:rPr>
        <w:t>BEA y TEA fueron</w:t>
      </w:r>
      <w:r w:rsidR="00B81DEA">
        <w:rPr>
          <w:rFonts w:ascii="Arial" w:hAnsi="Arial" w:cs="Arial"/>
          <w:sz w:val="20"/>
          <w:szCs w:val="20"/>
        </w:rPr>
        <w:t xml:space="preserve"> las más efectivas inhibiendo la PPL seguidas de los extractos crudos</w:t>
      </w:r>
      <w:r w:rsidR="00743B52">
        <w:rPr>
          <w:rFonts w:ascii="Arial" w:hAnsi="Arial" w:cs="Arial"/>
          <w:sz w:val="20"/>
          <w:szCs w:val="20"/>
        </w:rPr>
        <w:t xml:space="preserve"> BCE y TCE</w:t>
      </w:r>
      <w:r w:rsidR="00B81DEA">
        <w:rPr>
          <w:rFonts w:ascii="Arial" w:hAnsi="Arial" w:cs="Arial"/>
          <w:sz w:val="20"/>
          <w:szCs w:val="20"/>
        </w:rPr>
        <w:t xml:space="preserve"> y las fracciones acuosas</w:t>
      </w:r>
      <w:r w:rsidR="00743B52">
        <w:rPr>
          <w:rFonts w:ascii="Arial" w:hAnsi="Arial" w:cs="Arial"/>
          <w:sz w:val="20"/>
          <w:szCs w:val="20"/>
        </w:rPr>
        <w:t xml:space="preserve"> BW y TW</w:t>
      </w:r>
      <w:r w:rsidR="00057692">
        <w:rPr>
          <w:rFonts w:ascii="Arial" w:hAnsi="Arial" w:cs="Arial"/>
          <w:sz w:val="20"/>
          <w:szCs w:val="20"/>
        </w:rPr>
        <w:t xml:space="preserve"> (Figura 2A)</w:t>
      </w:r>
      <w:r w:rsidR="00B81DEA">
        <w:rPr>
          <w:rFonts w:ascii="Arial" w:hAnsi="Arial" w:cs="Arial"/>
          <w:sz w:val="20"/>
          <w:szCs w:val="20"/>
        </w:rPr>
        <w:t xml:space="preserve">. </w:t>
      </w:r>
      <w:r w:rsidR="00114F3B">
        <w:rPr>
          <w:rFonts w:ascii="Arial" w:hAnsi="Arial" w:cs="Arial"/>
          <w:sz w:val="20"/>
          <w:szCs w:val="20"/>
        </w:rPr>
        <w:t>Aunque menos evidente, los</w:t>
      </w:r>
      <w:r w:rsidR="00E26C8F">
        <w:rPr>
          <w:rFonts w:ascii="Arial" w:hAnsi="Arial" w:cs="Arial"/>
          <w:sz w:val="20"/>
          <w:szCs w:val="20"/>
        </w:rPr>
        <w:t xml:space="preserve"> extractos purificados </w:t>
      </w:r>
      <w:r w:rsidR="00DB7E4B">
        <w:rPr>
          <w:rFonts w:ascii="Arial" w:hAnsi="Arial" w:cs="Arial"/>
          <w:sz w:val="20"/>
          <w:szCs w:val="20"/>
        </w:rPr>
        <w:t xml:space="preserve">también tuvieron actividad inhibitoria, </w:t>
      </w:r>
      <w:r w:rsidR="00114F3B">
        <w:rPr>
          <w:rFonts w:ascii="Arial" w:hAnsi="Arial" w:cs="Arial"/>
          <w:sz w:val="20"/>
          <w:szCs w:val="20"/>
        </w:rPr>
        <w:t xml:space="preserve">siendo BF y YF mas efectivos que </w:t>
      </w:r>
      <w:r w:rsidR="008E7427">
        <w:rPr>
          <w:rFonts w:ascii="Arial" w:hAnsi="Arial" w:cs="Arial"/>
          <w:sz w:val="20"/>
          <w:szCs w:val="20"/>
        </w:rPr>
        <w:t>P</w:t>
      </w:r>
      <w:r w:rsidR="00114F3B">
        <w:rPr>
          <w:rFonts w:ascii="Arial" w:hAnsi="Arial" w:cs="Arial"/>
          <w:sz w:val="20"/>
          <w:szCs w:val="20"/>
        </w:rPr>
        <w:t>F</w:t>
      </w:r>
      <w:r w:rsidR="00441BD7">
        <w:rPr>
          <w:rFonts w:ascii="Arial" w:hAnsi="Arial" w:cs="Arial"/>
          <w:sz w:val="20"/>
          <w:szCs w:val="20"/>
        </w:rPr>
        <w:t xml:space="preserve"> (Figura 2B)</w:t>
      </w:r>
      <w:r w:rsidR="00114F3B">
        <w:rPr>
          <w:rFonts w:ascii="Arial" w:hAnsi="Arial" w:cs="Arial"/>
          <w:sz w:val="20"/>
          <w:szCs w:val="20"/>
        </w:rPr>
        <w:t xml:space="preserve">. Basado en esto último, </w:t>
      </w:r>
      <w:r w:rsidR="008E7427">
        <w:rPr>
          <w:rFonts w:ascii="Arial" w:hAnsi="Arial" w:cs="Arial"/>
          <w:sz w:val="20"/>
          <w:szCs w:val="20"/>
        </w:rPr>
        <w:t xml:space="preserve">un mayor efecto inhibitorio observado en BF y YF podría ser adjudicado a la presencia </w:t>
      </w:r>
      <w:proofErr w:type="spellStart"/>
      <w:r w:rsidR="00114F3B">
        <w:rPr>
          <w:rFonts w:ascii="Arial" w:hAnsi="Arial" w:cs="Arial"/>
          <w:sz w:val="20"/>
          <w:szCs w:val="20"/>
        </w:rPr>
        <w:t>procianidinas</w:t>
      </w:r>
      <w:proofErr w:type="spellEnd"/>
      <w:r w:rsidR="008E7427">
        <w:rPr>
          <w:rFonts w:ascii="Arial" w:hAnsi="Arial" w:cs="Arial"/>
          <w:sz w:val="20"/>
          <w:szCs w:val="20"/>
        </w:rPr>
        <w:t xml:space="preserve"> que están prácticamente ausentes en </w:t>
      </w:r>
      <w:r w:rsidR="00114F3B">
        <w:rPr>
          <w:rFonts w:ascii="Arial" w:hAnsi="Arial" w:cs="Arial"/>
          <w:sz w:val="20"/>
          <w:szCs w:val="20"/>
        </w:rPr>
        <w:t xml:space="preserve"> </w:t>
      </w:r>
      <w:r w:rsidR="008E7427">
        <w:rPr>
          <w:rFonts w:ascii="Arial" w:hAnsi="Arial" w:cs="Arial"/>
          <w:sz w:val="20"/>
          <w:szCs w:val="20"/>
        </w:rPr>
        <w:t xml:space="preserve">PF. </w:t>
      </w:r>
    </w:p>
    <w:p w:rsidR="00743B52" w:rsidRPr="00057692" w:rsidRDefault="00AF758E" w:rsidP="00057692">
      <w:pPr>
        <w:spacing w:after="0" w:line="240" w:lineRule="auto"/>
        <w:jc w:val="both"/>
        <w:rPr>
          <w:rFonts w:ascii="Arial" w:hAnsi="Arial" w:cs="Arial"/>
          <w:sz w:val="20"/>
          <w:szCs w:val="20"/>
        </w:rPr>
      </w:pPr>
      <w:r>
        <w:rPr>
          <w:rFonts w:ascii="Arial" w:hAnsi="Arial" w:cs="Arial"/>
          <w:noProof/>
          <w:sz w:val="20"/>
          <w:szCs w:val="20"/>
          <w:lang w:eastAsia="es-A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150495</wp:posOffset>
            </wp:positionV>
            <wp:extent cx="5835650" cy="2059305"/>
            <wp:effectExtent l="0" t="0" r="0" b="0"/>
            <wp:wrapSquare wrapText="bothSides"/>
            <wp:docPr id="11" name="Objeto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658648" cy="4505484"/>
                      <a:chOff x="134910" y="926467"/>
                      <a:chExt cx="11658648" cy="4505484"/>
                    </a:xfrm>
                  </a:grpSpPr>
                  <a:graphicFrame>
                    <a:nvGraphicFramePr>
                      <a:cNvPr id="2" name="Gráfico 1">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6158DA39-D649-4D23-B51B-CB80286E62C0}"/>
                          </a:ext>
                        </a:extLst>
                      </a:cNvPr>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8"/>
                      </a:graphicData>
                    </a:graphic>
                    <a:xfrm>
                      <a:off x="227351" y="1373672"/>
                      <a:ext cx="6231201" cy="3423180"/>
                    </a:xfrm>
                  </a:graphicFrame>
                  <a:sp>
                    <a:nvSpPr>
                      <a:cNvPr id="3" name="CuadroTexto 2">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6BB73C0B-2E5D-4BB0-A8B0-2BACDCB5E11F}"/>
                          </a:ext>
                        </a:extLst>
                      </a:cNvPr>
                      <a:cNvSpPr txBox="1"/>
                    </a:nvSpPr>
                    <a:spPr>
                      <a:xfrm>
                        <a:off x="524655" y="926467"/>
                        <a:ext cx="584616" cy="338554"/>
                      </a:xfrm>
                      <a:prstGeom prst="rect">
                        <a:avLst/>
                      </a:prstGeom>
                      <a:noFill/>
                    </a:spPr>
                    <a:txSp>
                      <a:txBody>
                        <a:bodyPr wrap="square" rtlCol="0">
                          <a:spAutoFit/>
                        </a:bodyPr>
                        <a:lstStyle>
                          <a:defPPr>
                            <a:defRPr lang="es-A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AR" sz="1600" b="1" dirty="0">
                              <a:latin typeface="Arial" panose="020B0604020202020204" pitchFamily="34" charset="0"/>
                              <a:cs typeface="Arial" panose="020B0604020202020204" pitchFamily="34" charset="0"/>
                            </a:rPr>
                            <a:t>A</a:t>
                          </a:r>
                        </a:p>
                      </a:txBody>
                      <a:useSpRect/>
                    </a:txSp>
                  </a:sp>
                  <a:sp>
                    <a:nvSpPr>
                      <a:cNvPr id="4" name="CuadroTexto 3">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E35CCEAC-DD3B-4D5A-BE49-916B5AAEC10D}"/>
                          </a:ext>
                        </a:extLst>
                      </a:cNvPr>
                      <a:cNvSpPr txBox="1"/>
                    </a:nvSpPr>
                    <a:spPr>
                      <a:xfrm>
                        <a:off x="6617894" y="926467"/>
                        <a:ext cx="584616" cy="338554"/>
                      </a:xfrm>
                      <a:prstGeom prst="rect">
                        <a:avLst/>
                      </a:prstGeom>
                      <a:noFill/>
                    </a:spPr>
                    <a:txSp>
                      <a:txBody>
                        <a:bodyPr wrap="square" rtlCol="0">
                          <a:spAutoFit/>
                        </a:bodyPr>
                        <a:lstStyle>
                          <a:defPPr>
                            <a:defRPr lang="es-A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AR" sz="1600" b="1" dirty="0">
                              <a:latin typeface="Arial" panose="020B0604020202020204" pitchFamily="34" charset="0"/>
                              <a:cs typeface="Arial" panose="020B0604020202020204" pitchFamily="34" charset="0"/>
                            </a:rPr>
                            <a:t>B</a:t>
                          </a:r>
                        </a:p>
                      </a:txBody>
                      <a:useSpRect/>
                    </a:txSp>
                  </a:sp>
                  <a:sp>
                    <a:nvSpPr>
                      <a:cNvPr id="5" name="CuadroTexto 4">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8AAE4993-6615-4FC6-A34D-11D3C89CD26A}"/>
                          </a:ext>
                        </a:extLst>
                      </a:cNvPr>
                      <a:cNvSpPr txBox="1"/>
                    </a:nvSpPr>
                    <a:spPr>
                      <a:xfrm>
                        <a:off x="134910" y="4877953"/>
                        <a:ext cx="11602387" cy="553998"/>
                      </a:xfrm>
                      <a:prstGeom prst="rect">
                        <a:avLst/>
                      </a:prstGeom>
                      <a:noFill/>
                    </a:spPr>
                    <a:txSp>
                      <a:txBody>
                        <a:bodyPr wrap="square" rtlCol="0">
                          <a:spAutoFit/>
                        </a:bodyPr>
                        <a:lstStyle>
                          <a:defPPr>
                            <a:defRPr lang="es-A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es-AR" sz="1000" b="1" dirty="0">
                              <a:latin typeface="Arial" panose="020B0604020202020204" pitchFamily="34" charset="0"/>
                              <a:cs typeface="Arial" panose="020B0604020202020204" pitchFamily="34" charset="0"/>
                            </a:rPr>
                            <a:t>Figura 2</a:t>
                          </a:r>
                          <a:r>
                            <a:rPr lang="es-AR" sz="1000" dirty="0">
                              <a:latin typeface="Arial" panose="020B0604020202020204" pitchFamily="34" charset="0"/>
                              <a:cs typeface="Arial" panose="020B0604020202020204" pitchFamily="34" charset="0"/>
                            </a:rPr>
                            <a:t>. Actividad de la lipasa pancreática de origen porcino (PPL, %) en presencia y ausencia de diferentes concentraciones de extractos de piel de maní (0-2.50 mg/</a:t>
                          </a:r>
                          <a:r>
                            <a:rPr lang="es-AR" sz="1000" dirty="0" err="1">
                              <a:latin typeface="Arial" panose="020B0604020202020204" pitchFamily="34" charset="0"/>
                              <a:cs typeface="Arial" panose="020B0604020202020204" pitchFamily="34" charset="0"/>
                            </a:rPr>
                            <a:t>mL</a:t>
                          </a:r>
                          <a:r>
                            <a:rPr lang="es-AR" sz="1000" dirty="0">
                              <a:latin typeface="Arial" panose="020B0604020202020204" pitchFamily="34" charset="0"/>
                              <a:cs typeface="Arial" panose="020B0604020202020204" pitchFamily="34" charset="0"/>
                            </a:rPr>
                            <a:t>). (*) Diferencia estadística significativa (p&lt;0.05) respecto a la actividad de la PPL. (**) Diferencia estadística significativa (p&lt;0.0001) respecto a la actividad de la PPL. (#) Diferencia estadística significativa (p&lt;0.05) respecto a extractos de maní </a:t>
                          </a:r>
                          <a:r>
                            <a:rPr lang="es-AR" sz="1000" dirty="0" err="1">
                              <a:latin typeface="Arial" panose="020B0604020202020204" pitchFamily="34" charset="0"/>
                              <a:cs typeface="Arial" panose="020B0604020202020204" pitchFamily="34" charset="0"/>
                            </a:rPr>
                            <a:t>blancheado</a:t>
                          </a:r>
                          <a:r>
                            <a:rPr lang="es-AR" sz="1000" dirty="0">
                              <a:latin typeface="Arial" panose="020B0604020202020204" pitchFamily="34" charset="0"/>
                              <a:cs typeface="Arial" panose="020B0604020202020204" pitchFamily="34" charset="0"/>
                            </a:rPr>
                            <a:t> y tostado</a:t>
                          </a:r>
                        </a:p>
                      </a:txBody>
                      <a:useSpRect/>
                    </a:txSp>
                  </a:sp>
                  <a:cxnSp>
                    <a:nvCxnSpPr>
                      <a:cNvPr id="6" name="Conector recto 5">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406D2C57-43F5-434C-8950-82D13C550724}"/>
                          </a:ext>
                        </a:extLst>
                      </a:cNvPr>
                      <a:cNvCxnSpPr/>
                    </a:nvCxnSpPr>
                    <a:spPr>
                      <a:xfrm>
                        <a:off x="3972394" y="3177913"/>
                        <a:ext cx="612000" cy="0"/>
                      </a:xfrm>
                      <a:prstGeom prst="line">
                        <a:avLst/>
                      </a:prstGeom>
                    </a:spPr>
                    <a:style>
                      <a:lnRef idx="1">
                        <a:schemeClr val="dk1"/>
                      </a:lnRef>
                      <a:fillRef idx="0">
                        <a:schemeClr val="dk1"/>
                      </a:fillRef>
                      <a:effectRef idx="0">
                        <a:schemeClr val="dk1"/>
                      </a:effectRef>
                      <a:fontRef idx="minor">
                        <a:schemeClr val="tx1"/>
                      </a:fontRef>
                    </a:style>
                  </a:cxnSp>
                  <a:cxnSp>
                    <a:nvCxnSpPr>
                      <a:cNvPr id="7" name="Conector recto 6">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DB5B939D-0167-4BB4-B8EE-E192A188D39B}"/>
                          </a:ext>
                        </a:extLst>
                      </a:cNvPr>
                      <a:cNvCxnSpPr/>
                    </a:nvCxnSpPr>
                    <a:spPr>
                      <a:xfrm>
                        <a:off x="4676931" y="3416508"/>
                        <a:ext cx="612000" cy="0"/>
                      </a:xfrm>
                      <a:prstGeom prst="line">
                        <a:avLst/>
                      </a:prstGeom>
                    </a:spPr>
                    <a:style>
                      <a:lnRef idx="1">
                        <a:schemeClr val="dk1"/>
                      </a:lnRef>
                      <a:fillRef idx="0">
                        <a:schemeClr val="dk1"/>
                      </a:fillRef>
                      <a:effectRef idx="0">
                        <a:schemeClr val="dk1"/>
                      </a:effectRef>
                      <a:fontRef idx="minor">
                        <a:schemeClr val="tx1"/>
                      </a:fontRef>
                    </a:style>
                  </a:cxnSp>
                  <a:cxnSp>
                    <a:nvCxnSpPr>
                      <a:cNvPr id="8" name="Conector recto 7">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7CE41E4B-F5C3-4EFE-BA99-EA009B77F7FF}"/>
                          </a:ext>
                        </a:extLst>
                      </a:cNvPr>
                      <a:cNvCxnSpPr/>
                    </a:nvCxnSpPr>
                    <a:spPr>
                      <a:xfrm>
                        <a:off x="5406453" y="3647606"/>
                        <a:ext cx="612000" cy="0"/>
                      </a:xfrm>
                      <a:prstGeom prst="line">
                        <a:avLst/>
                      </a:prstGeom>
                    </a:spPr>
                    <a:style>
                      <a:lnRef idx="1">
                        <a:schemeClr val="dk1"/>
                      </a:lnRef>
                      <a:fillRef idx="0">
                        <a:schemeClr val="dk1"/>
                      </a:fillRef>
                      <a:effectRef idx="0">
                        <a:schemeClr val="dk1"/>
                      </a:effectRef>
                      <a:fontRef idx="minor">
                        <a:schemeClr val="tx1"/>
                      </a:fontRef>
                    </a:style>
                  </a:cxnSp>
                  <a:cxnSp>
                    <a:nvCxnSpPr>
                      <a:cNvPr id="9" name="Conector recto 8">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7E6E6DA7-F833-4287-AF76-97405292C396}"/>
                          </a:ext>
                        </a:extLst>
                      </a:cNvPr>
                      <a:cNvCxnSpPr/>
                    </a:nvCxnSpPr>
                    <a:spPr>
                      <a:xfrm>
                        <a:off x="11039300" y="2893047"/>
                        <a:ext cx="396000" cy="0"/>
                      </a:xfrm>
                      <a:prstGeom prst="line">
                        <a:avLst/>
                      </a:prstGeom>
                    </a:spPr>
                    <a:style>
                      <a:lnRef idx="1">
                        <a:schemeClr val="dk1"/>
                      </a:lnRef>
                      <a:fillRef idx="0">
                        <a:schemeClr val="dk1"/>
                      </a:fillRef>
                      <a:effectRef idx="0">
                        <a:schemeClr val="dk1"/>
                      </a:effectRef>
                      <a:fontRef idx="minor">
                        <a:schemeClr val="tx1"/>
                      </a:fontRef>
                    </a:style>
                  </a:cxnSp>
                  <a:cxnSp>
                    <a:nvCxnSpPr>
                      <a:cNvPr id="10" name="Conector recto 9">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5F9B405D-A2A0-460D-A9D5-5D8B0B741FE3}"/>
                          </a:ext>
                        </a:extLst>
                      </a:cNvPr>
                      <a:cNvCxnSpPr/>
                    </a:nvCxnSpPr>
                    <a:spPr>
                      <a:xfrm>
                        <a:off x="10428375" y="2901096"/>
                        <a:ext cx="396000" cy="0"/>
                      </a:xfrm>
                      <a:prstGeom prst="line">
                        <a:avLst/>
                      </a:prstGeom>
                    </a:spPr>
                    <a:style>
                      <a:lnRef idx="1">
                        <a:schemeClr val="dk1"/>
                      </a:lnRef>
                      <a:fillRef idx="0">
                        <a:schemeClr val="dk1"/>
                      </a:fillRef>
                      <a:effectRef idx="0">
                        <a:schemeClr val="dk1"/>
                      </a:effectRef>
                      <a:fontRef idx="minor">
                        <a:schemeClr val="tx1"/>
                      </a:fontRef>
                    </a:style>
                  </a:cxnSp>
                  <a:graphicFrame>
                    <a:nvGraphicFramePr>
                      <a:cNvPr id="11" name="Gráfico 10">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BD389F57-E878-4FEB-BD38-7BC7635FD341}"/>
                          </a:ext>
                        </a:extLst>
                      </a:cNvPr>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9"/>
                      </a:graphicData>
                    </a:graphic>
                    <a:xfrm>
                      <a:off x="6617893" y="1379096"/>
                      <a:ext cx="5175665" cy="3430874"/>
                    </a:xfrm>
                  </a:graphicFrame>
                  <a:sp>
                    <a:nvSpPr>
                      <a:cNvPr id="12" name="CuadroTexto 1">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6A1AF5D2-EA65-47F1-8CDE-50AE22EFA738}"/>
                          </a:ext>
                        </a:extLst>
                      </a:cNvPr>
                      <a:cNvSpPr txBox="1"/>
                    </a:nvSpPr>
                    <a:spPr>
                      <a:xfrm>
                        <a:off x="10461966" y="2671836"/>
                        <a:ext cx="438150" cy="314324"/>
                      </a:xfrm>
                      <a:prstGeom prst="rect">
                        <a:avLst/>
                      </a:prstGeom>
                    </a:spPr>
                    <a:txSp>
                      <a:txBody>
                        <a:bodyPr wrap="square" rtlCol="0"/>
                        <a:lstStyle>
                          <a:defPPr>
                            <a:defRPr lang="es-A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AR" sz="1000" dirty="0">
                              <a:latin typeface="Arial" panose="020B0604020202020204" pitchFamily="34" charset="0"/>
                              <a:cs typeface="Arial" panose="020B0604020202020204" pitchFamily="34" charset="0"/>
                            </a:rPr>
                            <a:t>**</a:t>
                          </a:r>
                        </a:p>
                      </a:txBody>
                      <a:useSpRect/>
                    </a:txSp>
                  </a:sp>
                  <a:sp>
                    <a:nvSpPr>
                      <a:cNvPr id="13" name="CuadroTexto 1">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71AE3E66-4AC2-4290-B30E-8B48E58535B0}"/>
                          </a:ext>
                        </a:extLst>
                      </a:cNvPr>
                      <a:cNvSpPr txBox="1"/>
                    </a:nvSpPr>
                    <a:spPr>
                      <a:xfrm>
                        <a:off x="11029041" y="2675374"/>
                        <a:ext cx="438150" cy="314324"/>
                      </a:xfrm>
                      <a:prstGeom prst="rect">
                        <a:avLst/>
                      </a:prstGeom>
                    </a:spPr>
                    <a:txSp>
                      <a:txBody>
                        <a:bodyPr wrap="square" rtlCol="0"/>
                        <a:lstStyle>
                          <a:defPPr>
                            <a:defRPr lang="es-A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AR" sz="1000" dirty="0">
                              <a:latin typeface="Arial" panose="020B0604020202020204" pitchFamily="34" charset="0"/>
                              <a:cs typeface="Arial" panose="020B0604020202020204" pitchFamily="34" charset="0"/>
                            </a:rPr>
                            <a:t>**</a:t>
                          </a:r>
                        </a:p>
                      </a:txBody>
                      <a:useSpRect/>
                    </a:txSp>
                  </a:sp>
                  <a:sp>
                    <a:nvSpPr>
                      <a:cNvPr id="14" name="CuadroTexto 1">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57B62335-1963-428F-AF10-8857DBE7E9E3}"/>
                          </a:ext>
                        </a:extLst>
                      </a:cNvPr>
                      <a:cNvSpPr txBox="1"/>
                    </a:nvSpPr>
                    <a:spPr>
                      <a:xfrm>
                        <a:off x="9840632" y="3244328"/>
                        <a:ext cx="181137" cy="334212"/>
                      </a:xfrm>
                      <a:prstGeom prst="rect">
                        <a:avLst/>
                      </a:prstGeom>
                    </a:spPr>
                    <a:txSp>
                      <a:txBody>
                        <a:bodyPr wrap="square" rtlCol="0"/>
                        <a:lstStyle>
                          <a:defPPr>
                            <a:defRPr lang="es-A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ts val="500"/>
                            </a:lnSpc>
                          </a:pPr>
                          <a:r>
                            <a:rPr lang="es-AR" sz="1000" dirty="0">
                              <a:latin typeface="Arial" panose="020B0604020202020204" pitchFamily="34" charset="0"/>
                              <a:cs typeface="Arial" panose="020B0604020202020204" pitchFamily="34" charset="0"/>
                            </a:rPr>
                            <a:t>**</a:t>
                          </a:r>
                        </a:p>
                      </a:txBody>
                      <a:useSpRect/>
                    </a:txSp>
                  </a:sp>
                  <a:sp>
                    <a:nvSpPr>
                      <a:cNvPr id="15" name="CuadroTexto 1">
                        <a:extLst>
                          <a:ext uri="{FF2B5EF4-FFF2-40B4-BE49-F238E27FC236}">
                            <a16:creationId xmlns:a16="http://schemas.microsoft.com/office/drawing/2014/main" xmlns="" xmlns:w="http://schemas.openxmlformats.org/wordprocessingml/2006/main" xmlns:w10="urn:schemas-microsoft-com:office:word" xmlns:v="urn:schemas-microsoft-com:vml" xmlns:o="urn:schemas-microsoft-com:office:office" id="{E91C4921-BD95-4CB0-9684-D17341556740}"/>
                          </a:ext>
                        </a:extLst>
                      </a:cNvPr>
                      <a:cNvSpPr txBox="1"/>
                    </a:nvSpPr>
                    <a:spPr>
                      <a:xfrm>
                        <a:off x="9991679" y="3005978"/>
                        <a:ext cx="181137" cy="334212"/>
                      </a:xfrm>
                      <a:prstGeom prst="rect">
                        <a:avLst/>
                      </a:prstGeom>
                    </a:spPr>
                    <a:txSp>
                      <a:txBody>
                        <a:bodyPr wrap="square" rtlCol="0"/>
                        <a:lstStyle>
                          <a:defPPr>
                            <a:defRPr lang="es-A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ts val="500"/>
                            </a:lnSpc>
                          </a:pPr>
                          <a:r>
                            <a:rPr lang="es-AR" sz="1000" dirty="0">
                              <a:latin typeface="Arial" panose="020B0604020202020204" pitchFamily="34" charset="0"/>
                              <a:cs typeface="Arial" panose="020B0604020202020204" pitchFamily="34" charset="0"/>
                            </a:rPr>
                            <a:t>**</a:t>
                          </a:r>
                        </a:p>
                      </a:txBody>
                      <a:useSpRect/>
                    </a:txSp>
                  </a:sp>
                </lc:lockedCanvas>
              </a:graphicData>
            </a:graphic>
          </wp:anchor>
        </w:drawing>
      </w:r>
    </w:p>
    <w:p w:rsidR="00743B52" w:rsidRPr="00743B52" w:rsidRDefault="00743B52" w:rsidP="00441BD7">
      <w:pPr>
        <w:spacing w:line="240" w:lineRule="auto"/>
        <w:jc w:val="both"/>
        <w:rPr>
          <w:rFonts w:ascii="Arial" w:hAnsi="Arial" w:cs="Arial"/>
          <w:b/>
          <w:sz w:val="20"/>
          <w:szCs w:val="20"/>
        </w:rPr>
      </w:pPr>
      <w:r w:rsidRPr="002C33FA">
        <w:rPr>
          <w:rFonts w:ascii="Arial" w:hAnsi="Arial" w:cs="Arial"/>
          <w:b/>
          <w:sz w:val="20"/>
          <w:szCs w:val="20"/>
        </w:rPr>
        <w:t>Conclusiones</w:t>
      </w:r>
      <w:r w:rsidRPr="002C33FA">
        <w:rPr>
          <w:rFonts w:ascii="Arial" w:hAnsi="Arial" w:cs="Arial"/>
          <w:sz w:val="20"/>
          <w:szCs w:val="20"/>
        </w:rPr>
        <w:t xml:space="preserve">. </w:t>
      </w:r>
      <w:r w:rsidRPr="00757541">
        <w:rPr>
          <w:rFonts w:ascii="Arial" w:hAnsi="Arial" w:cs="Arial"/>
          <w:sz w:val="20"/>
          <w:szCs w:val="20"/>
        </w:rPr>
        <w:t>Los extractos obte</w:t>
      </w:r>
      <w:r w:rsidR="00965E4A">
        <w:rPr>
          <w:rFonts w:ascii="Arial" w:hAnsi="Arial" w:cs="Arial"/>
          <w:sz w:val="20"/>
          <w:szCs w:val="20"/>
        </w:rPr>
        <w:t>nidos de la piel del maní blanqu</w:t>
      </w:r>
      <w:r w:rsidRPr="00757541">
        <w:rPr>
          <w:rFonts w:ascii="Arial" w:hAnsi="Arial" w:cs="Arial"/>
          <w:sz w:val="20"/>
          <w:szCs w:val="20"/>
        </w:rPr>
        <w:t>eado y tostado fueron efectivos inhibiendo la actividad de la PPL</w:t>
      </w:r>
      <w:r w:rsidR="00E51AEA">
        <w:rPr>
          <w:rFonts w:ascii="Arial" w:hAnsi="Arial" w:cs="Arial"/>
          <w:sz w:val="20"/>
          <w:szCs w:val="20"/>
        </w:rPr>
        <w:t xml:space="preserve">. Los resultados sugieren que dicho efecto está relacionado con </w:t>
      </w:r>
      <w:r w:rsidRPr="00757541">
        <w:rPr>
          <w:rFonts w:ascii="Arial" w:hAnsi="Arial" w:cs="Arial"/>
          <w:sz w:val="20"/>
          <w:szCs w:val="20"/>
        </w:rPr>
        <w:t xml:space="preserve">el </w:t>
      </w:r>
      <w:r>
        <w:rPr>
          <w:rFonts w:ascii="Arial" w:hAnsi="Arial" w:cs="Arial"/>
          <w:sz w:val="20"/>
          <w:szCs w:val="20"/>
        </w:rPr>
        <w:t xml:space="preserve">contenido total de polifenoles, específicamente con la presencia de </w:t>
      </w:r>
      <w:proofErr w:type="spellStart"/>
      <w:r>
        <w:rPr>
          <w:rFonts w:ascii="Arial" w:hAnsi="Arial" w:cs="Arial"/>
          <w:sz w:val="20"/>
          <w:szCs w:val="20"/>
        </w:rPr>
        <w:t>procianidinas</w:t>
      </w:r>
      <w:proofErr w:type="spellEnd"/>
      <w:r w:rsidRPr="00757541">
        <w:rPr>
          <w:rFonts w:ascii="Arial" w:hAnsi="Arial" w:cs="Arial"/>
          <w:sz w:val="20"/>
          <w:szCs w:val="20"/>
        </w:rPr>
        <w:t xml:space="preserve">. </w:t>
      </w:r>
      <w:r w:rsidR="00E51AEA">
        <w:rPr>
          <w:rFonts w:ascii="Arial" w:hAnsi="Arial" w:cs="Arial"/>
          <w:sz w:val="20"/>
          <w:szCs w:val="20"/>
        </w:rPr>
        <w:t>Por lo tanto,</w:t>
      </w:r>
      <w:r w:rsidRPr="00757541">
        <w:rPr>
          <w:rFonts w:ascii="Arial" w:hAnsi="Arial" w:cs="Arial"/>
          <w:sz w:val="20"/>
          <w:szCs w:val="20"/>
        </w:rPr>
        <w:t xml:space="preserve"> los extractos obtenidos de la piel de maní </w:t>
      </w:r>
      <w:r w:rsidR="00E51AEA">
        <w:rPr>
          <w:rFonts w:ascii="Arial" w:hAnsi="Arial" w:cs="Arial"/>
          <w:sz w:val="20"/>
          <w:szCs w:val="20"/>
        </w:rPr>
        <w:t>pueden</w:t>
      </w:r>
      <w:r w:rsidRPr="00757541">
        <w:rPr>
          <w:rFonts w:ascii="Arial" w:hAnsi="Arial" w:cs="Arial"/>
          <w:sz w:val="20"/>
          <w:szCs w:val="20"/>
        </w:rPr>
        <w:t xml:space="preserve"> ser </w:t>
      </w:r>
      <w:r>
        <w:rPr>
          <w:rFonts w:ascii="Arial" w:hAnsi="Arial" w:cs="Arial"/>
          <w:sz w:val="20"/>
          <w:szCs w:val="20"/>
        </w:rPr>
        <w:t>considerad</w:t>
      </w:r>
      <w:r w:rsidRPr="00757541">
        <w:rPr>
          <w:rFonts w:ascii="Arial" w:hAnsi="Arial" w:cs="Arial"/>
          <w:sz w:val="20"/>
          <w:szCs w:val="20"/>
        </w:rPr>
        <w:t xml:space="preserve">os como potenciales </w:t>
      </w:r>
      <w:r>
        <w:rPr>
          <w:rFonts w:ascii="Arial" w:hAnsi="Arial" w:cs="Arial"/>
          <w:sz w:val="20"/>
          <w:szCs w:val="20"/>
        </w:rPr>
        <w:t>ingredientes alimentarios que ayuden</w:t>
      </w:r>
      <w:r w:rsidRPr="00757541">
        <w:rPr>
          <w:rFonts w:ascii="Arial" w:hAnsi="Arial" w:cs="Arial"/>
          <w:sz w:val="20"/>
          <w:szCs w:val="20"/>
        </w:rPr>
        <w:t xml:space="preserve"> en</w:t>
      </w:r>
      <w:r>
        <w:rPr>
          <w:rFonts w:ascii="Arial" w:hAnsi="Arial" w:cs="Arial"/>
          <w:sz w:val="20"/>
          <w:szCs w:val="20"/>
        </w:rPr>
        <w:t xml:space="preserve"> el</w:t>
      </w:r>
      <w:r w:rsidRPr="00757541">
        <w:rPr>
          <w:rFonts w:ascii="Arial" w:hAnsi="Arial" w:cs="Arial"/>
          <w:sz w:val="20"/>
          <w:szCs w:val="20"/>
        </w:rPr>
        <w:t xml:space="preserve"> tratamiento contra la obesidad.</w:t>
      </w:r>
      <w:r>
        <w:rPr>
          <w:rFonts w:ascii="Arial" w:hAnsi="Arial" w:cs="Arial"/>
          <w:sz w:val="20"/>
          <w:szCs w:val="20"/>
        </w:rPr>
        <w:t xml:space="preserve"> </w:t>
      </w:r>
      <w:r w:rsidRPr="00757541">
        <w:rPr>
          <w:rFonts w:ascii="Arial" w:hAnsi="Arial" w:cs="Arial"/>
          <w:sz w:val="20"/>
          <w:szCs w:val="20"/>
        </w:rPr>
        <w:t xml:space="preserve">Asimismo, sería adecuado llevar a cabo estudios in-vivo que confirmen </w:t>
      </w:r>
      <w:r>
        <w:rPr>
          <w:rFonts w:ascii="Arial" w:hAnsi="Arial" w:cs="Arial"/>
          <w:sz w:val="20"/>
          <w:szCs w:val="20"/>
        </w:rPr>
        <w:t>la efectividad de los extractos en la inhibición de la actividad de la lipasa pancreática.</w:t>
      </w:r>
    </w:p>
    <w:p w:rsidR="00743B52" w:rsidRPr="00E51AEA" w:rsidRDefault="00743B52" w:rsidP="00441BD7">
      <w:pPr>
        <w:spacing w:after="0" w:line="240" w:lineRule="auto"/>
        <w:jc w:val="both"/>
        <w:rPr>
          <w:rFonts w:ascii="Arial" w:hAnsi="Arial" w:cs="Arial"/>
          <w:b/>
          <w:sz w:val="20"/>
          <w:szCs w:val="20"/>
          <w:lang w:val="en-US"/>
        </w:rPr>
      </w:pPr>
      <w:proofErr w:type="spellStart"/>
      <w:proofErr w:type="gramStart"/>
      <w:r w:rsidRPr="00E51AEA">
        <w:rPr>
          <w:rFonts w:ascii="Arial" w:hAnsi="Arial" w:cs="Arial"/>
          <w:b/>
          <w:sz w:val="20"/>
          <w:szCs w:val="20"/>
          <w:lang w:val="en-US"/>
        </w:rPr>
        <w:t>Referencias</w:t>
      </w:r>
      <w:proofErr w:type="spellEnd"/>
      <w:r w:rsidRPr="00E51AEA">
        <w:rPr>
          <w:rFonts w:ascii="Arial" w:hAnsi="Arial" w:cs="Arial"/>
          <w:b/>
          <w:sz w:val="20"/>
          <w:szCs w:val="20"/>
          <w:lang w:val="en-US"/>
        </w:rPr>
        <w:t>.</w:t>
      </w:r>
      <w:proofErr w:type="gramEnd"/>
      <w:r w:rsidRPr="00E51AEA">
        <w:rPr>
          <w:rFonts w:ascii="Arial" w:hAnsi="Arial" w:cs="Arial"/>
          <w:b/>
          <w:sz w:val="20"/>
          <w:szCs w:val="20"/>
          <w:lang w:val="en-US"/>
        </w:rPr>
        <w:t xml:space="preserve"> </w:t>
      </w:r>
    </w:p>
    <w:p w:rsidR="00743B52" w:rsidRPr="00743B52" w:rsidRDefault="00743B52" w:rsidP="00DE0DCD">
      <w:pPr>
        <w:spacing w:after="0" w:line="240" w:lineRule="auto"/>
        <w:jc w:val="both"/>
        <w:rPr>
          <w:rFonts w:ascii="Arial" w:hAnsi="Arial" w:cs="Arial"/>
          <w:b/>
          <w:sz w:val="20"/>
          <w:szCs w:val="20"/>
          <w:lang w:val="en-US"/>
        </w:rPr>
      </w:pPr>
      <w:r w:rsidRPr="00743B52">
        <w:rPr>
          <w:rFonts w:ascii="Arial" w:hAnsi="Arial" w:cs="Arial"/>
          <w:sz w:val="20"/>
          <w:szCs w:val="20"/>
          <w:lang w:val="en-US"/>
        </w:rPr>
        <w:t xml:space="preserve">Austin, C., Stewart, D., William </w:t>
      </w:r>
      <w:proofErr w:type="spellStart"/>
      <w:r w:rsidRPr="00743B52">
        <w:rPr>
          <w:rFonts w:ascii="Arial" w:hAnsi="Arial" w:cs="Arial"/>
          <w:sz w:val="20"/>
          <w:szCs w:val="20"/>
          <w:lang w:val="en-US"/>
        </w:rPr>
        <w:t>Allwood</w:t>
      </w:r>
      <w:proofErr w:type="spellEnd"/>
      <w:r w:rsidRPr="00743B52">
        <w:rPr>
          <w:rFonts w:ascii="Arial" w:hAnsi="Arial" w:cs="Arial"/>
          <w:sz w:val="20"/>
          <w:szCs w:val="20"/>
          <w:lang w:val="en-US"/>
        </w:rPr>
        <w:t xml:space="preserve">, J., McDougall, G.J. Extracts from the edible seaweed, </w:t>
      </w:r>
      <w:proofErr w:type="spellStart"/>
      <w:r w:rsidRPr="00743B52">
        <w:rPr>
          <w:rFonts w:ascii="Arial" w:hAnsi="Arial" w:cs="Arial"/>
          <w:i/>
          <w:sz w:val="20"/>
          <w:szCs w:val="20"/>
          <w:lang w:val="en-US"/>
        </w:rPr>
        <w:t>Ascophyllum</w:t>
      </w:r>
      <w:proofErr w:type="spellEnd"/>
      <w:r w:rsidRPr="00743B52">
        <w:rPr>
          <w:rFonts w:ascii="Arial" w:hAnsi="Arial" w:cs="Arial"/>
          <w:i/>
          <w:sz w:val="20"/>
          <w:szCs w:val="20"/>
          <w:lang w:val="en-US"/>
        </w:rPr>
        <w:t xml:space="preserve"> </w:t>
      </w:r>
      <w:proofErr w:type="spellStart"/>
      <w:r w:rsidRPr="00743B52">
        <w:rPr>
          <w:rFonts w:ascii="Arial" w:hAnsi="Arial" w:cs="Arial"/>
          <w:i/>
          <w:sz w:val="20"/>
          <w:szCs w:val="20"/>
          <w:lang w:val="en-US"/>
        </w:rPr>
        <w:t>nodosum</w:t>
      </w:r>
      <w:proofErr w:type="spellEnd"/>
      <w:r w:rsidRPr="00743B52">
        <w:rPr>
          <w:rFonts w:ascii="Arial" w:hAnsi="Arial" w:cs="Arial"/>
          <w:sz w:val="20"/>
          <w:szCs w:val="20"/>
          <w:lang w:val="en-US"/>
        </w:rPr>
        <w:t xml:space="preserve">, inhibit lipase activity in vitro: contributions of phenolic and polysaccharide components. </w:t>
      </w:r>
      <w:r w:rsidRPr="00743B52">
        <w:rPr>
          <w:rFonts w:ascii="Arial" w:hAnsi="Arial" w:cs="Arial"/>
          <w:i/>
          <w:sz w:val="20"/>
          <w:szCs w:val="20"/>
          <w:lang w:val="en-US"/>
        </w:rPr>
        <w:t>Food and Function</w:t>
      </w:r>
      <w:r w:rsidRPr="00743B52">
        <w:rPr>
          <w:rFonts w:ascii="Arial" w:hAnsi="Arial" w:cs="Arial"/>
          <w:sz w:val="20"/>
          <w:szCs w:val="20"/>
          <w:lang w:val="en-US"/>
        </w:rPr>
        <w:t>, 2018, 9, 502-510.</w:t>
      </w:r>
    </w:p>
    <w:p w:rsidR="00743B52" w:rsidRDefault="00743B52" w:rsidP="00DE0DCD">
      <w:pPr>
        <w:pStyle w:val="HTMLconformatoprevio"/>
        <w:jc w:val="both"/>
        <w:rPr>
          <w:rFonts w:ascii="Arial" w:hAnsi="Arial" w:cs="Arial"/>
          <w:color w:val="000000"/>
          <w:lang w:val="en-US"/>
        </w:rPr>
      </w:pPr>
      <w:r w:rsidRPr="00743B52">
        <w:rPr>
          <w:rFonts w:ascii="Arial" w:hAnsi="Arial" w:cs="Arial"/>
          <w:color w:val="000000"/>
          <w:lang w:val="en-US"/>
        </w:rPr>
        <w:t xml:space="preserve">Barrett, A.H., </w:t>
      </w:r>
      <w:proofErr w:type="spellStart"/>
      <w:r w:rsidRPr="00743B52">
        <w:rPr>
          <w:rFonts w:ascii="Arial" w:hAnsi="Arial" w:cs="Arial"/>
          <w:color w:val="000000"/>
          <w:lang w:val="en-US"/>
        </w:rPr>
        <w:t>Farhadi</w:t>
      </w:r>
      <w:proofErr w:type="spellEnd"/>
      <w:r w:rsidRPr="00743B52">
        <w:rPr>
          <w:rFonts w:ascii="Arial" w:hAnsi="Arial" w:cs="Arial"/>
          <w:color w:val="000000"/>
          <w:lang w:val="en-US"/>
        </w:rPr>
        <w:t xml:space="preserve">, N.F., Smith, T.J. Slowing starch digestion and inhibiting digestive enzyme activity using plant </w:t>
      </w:r>
      <w:proofErr w:type="spellStart"/>
      <w:r w:rsidRPr="00743B52">
        <w:rPr>
          <w:rFonts w:ascii="Arial" w:hAnsi="Arial" w:cs="Arial"/>
          <w:color w:val="000000"/>
          <w:lang w:val="en-US"/>
        </w:rPr>
        <w:t>flavanols</w:t>
      </w:r>
      <w:proofErr w:type="spellEnd"/>
      <w:r w:rsidRPr="00743B52">
        <w:rPr>
          <w:rFonts w:ascii="Arial" w:hAnsi="Arial" w:cs="Arial"/>
          <w:color w:val="000000"/>
          <w:lang w:val="en-US"/>
        </w:rPr>
        <w:t>/tannins— A review of efficacy and mechanisms</w:t>
      </w:r>
      <w:r>
        <w:rPr>
          <w:rFonts w:ascii="Arial" w:hAnsi="Arial" w:cs="Arial"/>
          <w:color w:val="000000"/>
          <w:lang w:val="en-US"/>
        </w:rPr>
        <w:t>.</w:t>
      </w:r>
      <w:r w:rsidRPr="00743B52">
        <w:rPr>
          <w:rFonts w:ascii="Arial" w:hAnsi="Arial" w:cs="Arial"/>
          <w:color w:val="000000"/>
          <w:lang w:val="en-US"/>
        </w:rPr>
        <w:t xml:space="preserve"> Food Science and Technolog</w:t>
      </w:r>
      <w:r>
        <w:rPr>
          <w:rFonts w:ascii="Arial" w:hAnsi="Arial" w:cs="Arial"/>
          <w:color w:val="000000"/>
          <w:lang w:val="en-US"/>
        </w:rPr>
        <w:t xml:space="preserve">y, 2018, 87, </w:t>
      </w:r>
      <w:r w:rsidRPr="00743B52">
        <w:rPr>
          <w:rFonts w:ascii="Arial" w:hAnsi="Arial" w:cs="Arial"/>
          <w:color w:val="000000"/>
          <w:lang w:val="en-US"/>
        </w:rPr>
        <w:t>394-399</w:t>
      </w:r>
      <w:r>
        <w:rPr>
          <w:rFonts w:ascii="Arial" w:hAnsi="Arial" w:cs="Arial"/>
          <w:color w:val="000000"/>
          <w:lang w:val="en-US"/>
        </w:rPr>
        <w:t>.</w:t>
      </w:r>
    </w:p>
    <w:p w:rsidR="00AF758E" w:rsidRPr="00D60B9B" w:rsidRDefault="00DE0DCD" w:rsidP="00DE0DCD">
      <w:pPr>
        <w:pStyle w:val="HTMLconformatoprevio"/>
        <w:jc w:val="both"/>
        <w:rPr>
          <w:rFonts w:ascii="Arial" w:hAnsi="Arial" w:cs="Arial"/>
          <w:color w:val="000000"/>
          <w:lang w:val="en-US"/>
        </w:rPr>
      </w:pPr>
      <w:proofErr w:type="spellStart"/>
      <w:r w:rsidRPr="00DE0DCD">
        <w:rPr>
          <w:rFonts w:ascii="Arial" w:hAnsi="Arial" w:cs="Arial"/>
          <w:color w:val="000000"/>
          <w:lang w:val="en-US"/>
        </w:rPr>
        <w:t>Larrauri</w:t>
      </w:r>
      <w:proofErr w:type="spellEnd"/>
      <w:r w:rsidRPr="00DE0DCD">
        <w:rPr>
          <w:rFonts w:ascii="Arial" w:hAnsi="Arial" w:cs="Arial"/>
          <w:color w:val="000000"/>
          <w:lang w:val="en-US"/>
        </w:rPr>
        <w:t xml:space="preserve">, M., </w:t>
      </w:r>
      <w:proofErr w:type="spellStart"/>
      <w:r w:rsidRPr="00DE0DCD">
        <w:rPr>
          <w:rFonts w:ascii="Arial" w:hAnsi="Arial" w:cs="Arial"/>
          <w:color w:val="000000"/>
          <w:lang w:val="en-US"/>
        </w:rPr>
        <w:t>Zunino</w:t>
      </w:r>
      <w:proofErr w:type="spellEnd"/>
      <w:r w:rsidRPr="00DE0DCD">
        <w:rPr>
          <w:rFonts w:ascii="Arial" w:hAnsi="Arial" w:cs="Arial"/>
          <w:color w:val="000000"/>
          <w:lang w:val="en-US"/>
        </w:rPr>
        <w:t xml:space="preserve">, M.P., </w:t>
      </w:r>
      <w:proofErr w:type="spellStart"/>
      <w:r w:rsidRPr="00DE0DCD">
        <w:rPr>
          <w:rFonts w:ascii="Arial" w:hAnsi="Arial" w:cs="Arial"/>
          <w:color w:val="000000"/>
          <w:lang w:val="en-US"/>
        </w:rPr>
        <w:t>Zygadlo</w:t>
      </w:r>
      <w:proofErr w:type="spellEnd"/>
      <w:r w:rsidRPr="00DE0DCD">
        <w:rPr>
          <w:rFonts w:ascii="Arial" w:hAnsi="Arial" w:cs="Arial"/>
          <w:color w:val="000000"/>
          <w:lang w:val="en-US"/>
        </w:rPr>
        <w:t xml:space="preserve">, J.A., </w:t>
      </w:r>
      <w:proofErr w:type="spellStart"/>
      <w:r w:rsidRPr="00DE0DCD">
        <w:rPr>
          <w:rFonts w:ascii="Arial" w:hAnsi="Arial" w:cs="Arial"/>
          <w:color w:val="000000"/>
          <w:lang w:val="en-US"/>
        </w:rPr>
        <w:t>Grosso</w:t>
      </w:r>
      <w:proofErr w:type="spellEnd"/>
      <w:r w:rsidRPr="00DE0DCD">
        <w:rPr>
          <w:rFonts w:ascii="Arial" w:hAnsi="Arial" w:cs="Arial"/>
          <w:color w:val="000000"/>
          <w:lang w:val="en-US"/>
        </w:rPr>
        <w:t xml:space="preserve">, N.R., </w:t>
      </w:r>
      <w:proofErr w:type="spellStart"/>
      <w:r w:rsidRPr="00DE0DCD">
        <w:rPr>
          <w:rFonts w:ascii="Arial" w:hAnsi="Arial" w:cs="Arial"/>
          <w:color w:val="000000"/>
          <w:lang w:val="en-US"/>
        </w:rPr>
        <w:t>Nepote</w:t>
      </w:r>
      <w:proofErr w:type="spellEnd"/>
      <w:r w:rsidRPr="00DE0DCD">
        <w:rPr>
          <w:rFonts w:ascii="Arial" w:hAnsi="Arial" w:cs="Arial"/>
          <w:color w:val="000000"/>
          <w:lang w:val="en-US"/>
        </w:rPr>
        <w:t>, V.</w:t>
      </w:r>
      <w:r>
        <w:rPr>
          <w:rFonts w:ascii="Arial" w:hAnsi="Arial" w:cs="Arial"/>
          <w:color w:val="000000"/>
          <w:lang w:val="en-US"/>
        </w:rPr>
        <w:t xml:space="preserve"> </w:t>
      </w:r>
      <w:r w:rsidRPr="00DE0DCD">
        <w:rPr>
          <w:rFonts w:ascii="Arial" w:hAnsi="Arial" w:cs="Arial"/>
          <w:color w:val="000000"/>
          <w:lang w:val="en-US"/>
        </w:rPr>
        <w:t>Chemical characterization and antioxidant properties of fractions separated from extract of peanut skin derived from different industrial processes</w:t>
      </w:r>
      <w:r>
        <w:rPr>
          <w:rFonts w:ascii="Arial" w:hAnsi="Arial" w:cs="Arial"/>
          <w:color w:val="000000"/>
          <w:lang w:val="en-US"/>
        </w:rPr>
        <w:t xml:space="preserve">. </w:t>
      </w:r>
      <w:r w:rsidRPr="00DE0DCD">
        <w:rPr>
          <w:rFonts w:ascii="Arial" w:hAnsi="Arial" w:cs="Arial"/>
          <w:i/>
          <w:color w:val="000000"/>
          <w:lang w:val="en-US"/>
        </w:rPr>
        <w:t>Industrial Crops and Products</w:t>
      </w:r>
      <w:r w:rsidRPr="00DE0DCD">
        <w:rPr>
          <w:rFonts w:ascii="Arial" w:hAnsi="Arial" w:cs="Arial"/>
          <w:color w:val="000000"/>
          <w:lang w:val="en-US"/>
        </w:rPr>
        <w:t xml:space="preserve">, </w:t>
      </w:r>
      <w:r>
        <w:rPr>
          <w:rFonts w:ascii="Arial" w:hAnsi="Arial" w:cs="Arial"/>
          <w:color w:val="000000"/>
          <w:lang w:val="en-US"/>
        </w:rPr>
        <w:t xml:space="preserve">2016, </w:t>
      </w:r>
      <w:r w:rsidRPr="00DE0DCD">
        <w:rPr>
          <w:rFonts w:ascii="Arial" w:hAnsi="Arial" w:cs="Arial"/>
          <w:color w:val="000000"/>
          <w:lang w:val="en-US"/>
        </w:rPr>
        <w:t>94</w:t>
      </w:r>
      <w:r>
        <w:rPr>
          <w:rFonts w:ascii="Arial" w:hAnsi="Arial" w:cs="Arial"/>
          <w:color w:val="000000"/>
          <w:lang w:val="en-US"/>
        </w:rPr>
        <w:t xml:space="preserve">, </w:t>
      </w:r>
      <w:r w:rsidRPr="00DE0DCD">
        <w:rPr>
          <w:rFonts w:ascii="Arial" w:hAnsi="Arial" w:cs="Arial"/>
          <w:color w:val="000000"/>
          <w:lang w:val="en-US"/>
        </w:rPr>
        <w:t>964-971.</w:t>
      </w:r>
    </w:p>
    <w:sectPr w:rsidR="00AF758E" w:rsidRPr="00D60B9B" w:rsidSect="006760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2167E"/>
    <w:rsid w:val="00057692"/>
    <w:rsid w:val="000641E8"/>
    <w:rsid w:val="00087B3C"/>
    <w:rsid w:val="00114F3B"/>
    <w:rsid w:val="001E1A21"/>
    <w:rsid w:val="001E507A"/>
    <w:rsid w:val="00226273"/>
    <w:rsid w:val="0022724C"/>
    <w:rsid w:val="00254220"/>
    <w:rsid w:val="00271C19"/>
    <w:rsid w:val="002921E7"/>
    <w:rsid w:val="002C1EB1"/>
    <w:rsid w:val="002C33FA"/>
    <w:rsid w:val="003B35B5"/>
    <w:rsid w:val="003E7EB0"/>
    <w:rsid w:val="00441BD7"/>
    <w:rsid w:val="0048571F"/>
    <w:rsid w:val="004A0564"/>
    <w:rsid w:val="00500C5B"/>
    <w:rsid w:val="005114DA"/>
    <w:rsid w:val="00573CDB"/>
    <w:rsid w:val="00676066"/>
    <w:rsid w:val="00677D19"/>
    <w:rsid w:val="00696EFC"/>
    <w:rsid w:val="006979FE"/>
    <w:rsid w:val="00743B52"/>
    <w:rsid w:val="00757541"/>
    <w:rsid w:val="007E30F8"/>
    <w:rsid w:val="00801B5D"/>
    <w:rsid w:val="008A2488"/>
    <w:rsid w:val="008C241B"/>
    <w:rsid w:val="008C3C9F"/>
    <w:rsid w:val="008E7427"/>
    <w:rsid w:val="00914B4A"/>
    <w:rsid w:val="00965E4A"/>
    <w:rsid w:val="0098743F"/>
    <w:rsid w:val="009F4876"/>
    <w:rsid w:val="00AF758E"/>
    <w:rsid w:val="00B45B71"/>
    <w:rsid w:val="00B81DEA"/>
    <w:rsid w:val="00BB677B"/>
    <w:rsid w:val="00BF4D77"/>
    <w:rsid w:val="00C04877"/>
    <w:rsid w:val="00C06CB3"/>
    <w:rsid w:val="00C2167E"/>
    <w:rsid w:val="00C41DC8"/>
    <w:rsid w:val="00C4688E"/>
    <w:rsid w:val="00C7350D"/>
    <w:rsid w:val="00CA61FE"/>
    <w:rsid w:val="00CD5403"/>
    <w:rsid w:val="00CF2ECD"/>
    <w:rsid w:val="00D11C56"/>
    <w:rsid w:val="00D3251A"/>
    <w:rsid w:val="00D452D2"/>
    <w:rsid w:val="00D5673B"/>
    <w:rsid w:val="00D60B9B"/>
    <w:rsid w:val="00DB14D5"/>
    <w:rsid w:val="00DB7E4B"/>
    <w:rsid w:val="00DD1A2A"/>
    <w:rsid w:val="00DE0DCD"/>
    <w:rsid w:val="00E26C8F"/>
    <w:rsid w:val="00E51AEA"/>
    <w:rsid w:val="00EA13CD"/>
    <w:rsid w:val="00EB34BD"/>
    <w:rsid w:val="00ED117E"/>
    <w:rsid w:val="00EF2890"/>
    <w:rsid w:val="00FA3DE7"/>
    <w:rsid w:val="00FD051B"/>
    <w:rsid w:val="00FD76E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35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50D"/>
    <w:rPr>
      <w:rFonts w:ascii="Tahoma" w:hAnsi="Tahoma" w:cs="Tahoma"/>
      <w:sz w:val="16"/>
      <w:szCs w:val="16"/>
    </w:rPr>
  </w:style>
  <w:style w:type="character" w:styleId="Hipervnculo">
    <w:name w:val="Hyperlink"/>
    <w:basedOn w:val="Fuentedeprrafopredeter"/>
    <w:uiPriority w:val="99"/>
    <w:unhideWhenUsed/>
    <w:rsid w:val="002C33FA"/>
    <w:rPr>
      <w:color w:val="0000FF" w:themeColor="hyperlink"/>
      <w:u w:val="single"/>
    </w:rPr>
  </w:style>
  <w:style w:type="paragraph" w:styleId="HTMLconformatoprevio">
    <w:name w:val="HTML Preformatted"/>
    <w:basedOn w:val="Normal"/>
    <w:link w:val="HTMLconformatoprevioCar"/>
    <w:uiPriority w:val="99"/>
    <w:unhideWhenUsed/>
    <w:rsid w:val="00743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743B52"/>
    <w:rPr>
      <w:rFonts w:ascii="Courier New" w:eastAsia="Times New Roman" w:hAnsi="Courier New" w:cs="Courier New"/>
      <w:sz w:val="20"/>
      <w:szCs w:val="20"/>
      <w:lang w:eastAsia="es-AR"/>
    </w:rPr>
  </w:style>
</w:styles>
</file>

<file path=word/webSettings.xml><?xml version="1.0" encoding="utf-8"?>
<w:webSettings xmlns:r="http://schemas.openxmlformats.org/officeDocument/2006/relationships" xmlns:w="http://schemas.openxmlformats.org/wordprocessingml/2006/main">
  <w:divs>
    <w:div w:id="434181251">
      <w:bodyDiv w:val="1"/>
      <w:marLeft w:val="0"/>
      <w:marRight w:val="0"/>
      <w:marTop w:val="0"/>
      <w:marBottom w:val="0"/>
      <w:divBdr>
        <w:top w:val="none" w:sz="0" w:space="0" w:color="auto"/>
        <w:left w:val="none" w:sz="0" w:space="0" w:color="auto"/>
        <w:bottom w:val="none" w:sz="0" w:space="0" w:color="auto"/>
        <w:right w:val="none" w:sz="0" w:space="0" w:color="auto"/>
      </w:divBdr>
    </w:div>
    <w:div w:id="6154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mgallean@ffyb.uba.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1111.xlsx"/></Relationships>
</file>

<file path=word/charts/_rels/chart2.xml.rels><?xml version="1.0" encoding="UTF-8" standalone="yes"?>
<Relationships xmlns="http://schemas.openxmlformats.org/package/2006/relationships"><Relationship Id="rId1" Type="http://schemas.openxmlformats.org/officeDocument/2006/relationships/oleObject" Target="file:///E:\LIPASA\INHIBICION_LIPASA\EXTRACTOS_MANI\ACTIVIDAD\Resumen_actividad_estadist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AR"/>
  <c:chart>
    <c:plotArea>
      <c:layout>
        <c:manualLayout>
          <c:layoutTarget val="inner"/>
          <c:xMode val="edge"/>
          <c:yMode val="edge"/>
          <c:x val="0.11362823574878245"/>
          <c:y val="3.034460560193207E-2"/>
          <c:w val="0.8302944830103276"/>
          <c:h val="0.80226059099998459"/>
        </c:manualLayout>
      </c:layout>
      <c:barChart>
        <c:barDir val="col"/>
        <c:grouping val="clustered"/>
        <c:ser>
          <c:idx val="0"/>
          <c:order val="0"/>
          <c:tx>
            <c:strRef>
              <c:f>Estadística!$AA$2</c:f>
              <c:strCache>
                <c:ptCount val="1"/>
                <c:pt idx="0">
                  <c:v>BCE</c:v>
                </c:pt>
              </c:strCache>
            </c:strRef>
          </c:tx>
          <c:spPr>
            <a:pattFill prst="pct5">
              <a:fgClr>
                <a:schemeClr val="tx1"/>
              </a:fgClr>
              <a:bgClr>
                <a:schemeClr val="bg1"/>
              </a:bgClr>
            </a:pattFill>
            <a:ln w="12700">
              <a:solidFill>
                <a:sysClr val="windowText" lastClr="000000"/>
              </a:solidFill>
            </a:ln>
            <a:effectLst/>
          </c:spPr>
          <c:dPt>
            <c:idx val="0"/>
            <c:spPr>
              <a:solidFill>
                <a:schemeClr val="tx1"/>
              </a:solidFill>
              <a:ln w="12700">
                <a:solidFill>
                  <a:sysClr val="windowText" lastClr="000000"/>
                </a:solidFill>
              </a:ln>
              <a:effectLst/>
            </c:spPr>
            <c:extLst xmlns:c16r2="http://schemas.microsoft.com/office/drawing/2015/06/chart"/>
          </c:dPt>
          <c:errBars>
            <c:errBarType val="plus"/>
            <c:errValType val="cust"/>
            <c:plus>
              <c:numRef>
                <c:f>Estadística!$AB$4:$AB$10</c:f>
                <c:numCache>
                  <c:formatCode>General</c:formatCode>
                  <c:ptCount val="7"/>
                  <c:pt idx="0">
                    <c:v>3.7119999999999997</c:v>
                  </c:pt>
                  <c:pt idx="1">
                    <c:v>6.4669999999999996</c:v>
                  </c:pt>
                  <c:pt idx="2">
                    <c:v>6.1319999999999997</c:v>
                  </c:pt>
                  <c:pt idx="3">
                    <c:v>2.5619999999999998</c:v>
                  </c:pt>
                  <c:pt idx="4">
                    <c:v>2.8179999999999987</c:v>
                  </c:pt>
                  <c:pt idx="5">
                    <c:v>3.8709999999999987</c:v>
                  </c:pt>
                  <c:pt idx="6">
                    <c:v>1.87</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Estadística!$Z$4:$Z$10</c:f>
              <c:numCache>
                <c:formatCode>0.00</c:formatCode>
                <c:ptCount val="7"/>
                <c:pt idx="0">
                  <c:v>0</c:v>
                </c:pt>
                <c:pt idx="1">
                  <c:v>0.05</c:v>
                </c:pt>
                <c:pt idx="2">
                  <c:v>0.25</c:v>
                </c:pt>
                <c:pt idx="3">
                  <c:v>0.5</c:v>
                </c:pt>
                <c:pt idx="4">
                  <c:v>1</c:v>
                </c:pt>
                <c:pt idx="5">
                  <c:v>2</c:v>
                </c:pt>
                <c:pt idx="6">
                  <c:v>2.5</c:v>
                </c:pt>
              </c:numCache>
            </c:numRef>
          </c:cat>
          <c:val>
            <c:numRef>
              <c:f>Estadística!$AA$4:$AA$10</c:f>
              <c:numCache>
                <c:formatCode>0.00</c:formatCode>
                <c:ptCount val="7"/>
                <c:pt idx="0" formatCode="General">
                  <c:v>100</c:v>
                </c:pt>
                <c:pt idx="1">
                  <c:v>93.33</c:v>
                </c:pt>
                <c:pt idx="2">
                  <c:v>70.52</c:v>
                </c:pt>
                <c:pt idx="3">
                  <c:v>60.15</c:v>
                </c:pt>
                <c:pt idx="4">
                  <c:v>27.97</c:v>
                </c:pt>
                <c:pt idx="5">
                  <c:v>16.97</c:v>
                </c:pt>
                <c:pt idx="6">
                  <c:v>11.739999999999998</c:v>
                </c:pt>
              </c:numCache>
            </c:numRef>
          </c:val>
          <c:extLst xmlns:c16r2="http://schemas.microsoft.com/office/drawing/2015/06/chart"/>
        </c:ser>
        <c:ser>
          <c:idx val="1"/>
          <c:order val="1"/>
          <c:tx>
            <c:strRef>
              <c:f>Estadística!$AC$2</c:f>
              <c:strCache>
                <c:ptCount val="1"/>
                <c:pt idx="0">
                  <c:v>TCE</c:v>
                </c:pt>
              </c:strCache>
            </c:strRef>
          </c:tx>
          <c:spPr>
            <a:pattFill prst="pct90">
              <a:fgClr>
                <a:schemeClr val="tx1"/>
              </a:fgClr>
              <a:bgClr>
                <a:schemeClr val="bg1"/>
              </a:bgClr>
            </a:pattFill>
            <a:ln w="12700">
              <a:solidFill>
                <a:sysClr val="windowText" lastClr="000000"/>
              </a:solidFill>
            </a:ln>
            <a:effectLst/>
          </c:spPr>
          <c:errBars>
            <c:errBarType val="plus"/>
            <c:errValType val="cust"/>
            <c:plus>
              <c:numRef>
                <c:f>Estadística!$AD$4:$AD$10</c:f>
                <c:numCache>
                  <c:formatCode>General</c:formatCode>
                  <c:ptCount val="7"/>
                  <c:pt idx="1">
                    <c:v>8.5180000000000025</c:v>
                  </c:pt>
                  <c:pt idx="2">
                    <c:v>6.3469999999999995</c:v>
                  </c:pt>
                  <c:pt idx="3">
                    <c:v>2.2370000000000001</c:v>
                  </c:pt>
                  <c:pt idx="4">
                    <c:v>2.4589999999999987</c:v>
                  </c:pt>
                  <c:pt idx="5">
                    <c:v>1.6459999999999988</c:v>
                  </c:pt>
                  <c:pt idx="6">
                    <c:v>1.474999999999999</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Estadística!$Z$4:$Z$10</c:f>
              <c:numCache>
                <c:formatCode>0.00</c:formatCode>
                <c:ptCount val="7"/>
                <c:pt idx="0">
                  <c:v>0</c:v>
                </c:pt>
                <c:pt idx="1">
                  <c:v>0.05</c:v>
                </c:pt>
                <c:pt idx="2">
                  <c:v>0.25</c:v>
                </c:pt>
                <c:pt idx="3">
                  <c:v>0.5</c:v>
                </c:pt>
                <c:pt idx="4">
                  <c:v>1</c:v>
                </c:pt>
                <c:pt idx="5">
                  <c:v>2</c:v>
                </c:pt>
                <c:pt idx="6">
                  <c:v>2.5</c:v>
                </c:pt>
              </c:numCache>
            </c:numRef>
          </c:cat>
          <c:val>
            <c:numRef>
              <c:f>Estadística!$AC$4:$AC$10</c:f>
              <c:numCache>
                <c:formatCode>General</c:formatCode>
                <c:ptCount val="7"/>
                <c:pt idx="1">
                  <c:v>117.2</c:v>
                </c:pt>
                <c:pt idx="2">
                  <c:v>79.95</c:v>
                </c:pt>
                <c:pt idx="3">
                  <c:v>76.22</c:v>
                </c:pt>
                <c:pt idx="4">
                  <c:v>38.130000000000003</c:v>
                </c:pt>
                <c:pt idx="5">
                  <c:v>18.850000000000001</c:v>
                </c:pt>
                <c:pt idx="6">
                  <c:v>11.129999999999999</c:v>
                </c:pt>
              </c:numCache>
            </c:numRef>
          </c:val>
          <c:extLst xmlns:c16r2="http://schemas.microsoft.com/office/drawing/2015/06/chart"/>
        </c:ser>
        <c:ser>
          <c:idx val="2"/>
          <c:order val="2"/>
          <c:tx>
            <c:strRef>
              <c:f>Estadística!$AE$2</c:f>
              <c:strCache>
                <c:ptCount val="1"/>
                <c:pt idx="0">
                  <c:v>BW</c:v>
                </c:pt>
              </c:strCache>
            </c:strRef>
          </c:tx>
          <c:spPr>
            <a:pattFill prst="ltVert">
              <a:fgClr>
                <a:schemeClr val="tx1"/>
              </a:fgClr>
              <a:bgClr>
                <a:schemeClr val="bg1"/>
              </a:bgClr>
            </a:pattFill>
            <a:ln w="12700">
              <a:solidFill>
                <a:sysClr val="windowText" lastClr="000000"/>
              </a:solidFill>
            </a:ln>
            <a:effectLst/>
          </c:spPr>
          <c:errBars>
            <c:errBarType val="plus"/>
            <c:errValType val="cust"/>
            <c:plus>
              <c:numRef>
                <c:f>Estadística!$AF$4:$AF$10</c:f>
                <c:numCache>
                  <c:formatCode>General</c:formatCode>
                  <c:ptCount val="7"/>
                  <c:pt idx="1">
                    <c:v>15.58</c:v>
                  </c:pt>
                  <c:pt idx="2">
                    <c:v>4.4989999999999997</c:v>
                  </c:pt>
                  <c:pt idx="3">
                    <c:v>5.3179999999999952</c:v>
                  </c:pt>
                  <c:pt idx="4">
                    <c:v>4.822999999999996</c:v>
                  </c:pt>
                  <c:pt idx="5">
                    <c:v>1.448</c:v>
                  </c:pt>
                  <c:pt idx="6">
                    <c:v>1.0680000000000001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Estadística!$Z$4:$Z$10</c:f>
              <c:numCache>
                <c:formatCode>0.00</c:formatCode>
                <c:ptCount val="7"/>
                <c:pt idx="0">
                  <c:v>0</c:v>
                </c:pt>
                <c:pt idx="1">
                  <c:v>0.05</c:v>
                </c:pt>
                <c:pt idx="2">
                  <c:v>0.25</c:v>
                </c:pt>
                <c:pt idx="3">
                  <c:v>0.5</c:v>
                </c:pt>
                <c:pt idx="4">
                  <c:v>1</c:v>
                </c:pt>
                <c:pt idx="5">
                  <c:v>2</c:v>
                </c:pt>
                <c:pt idx="6">
                  <c:v>2.5</c:v>
                </c:pt>
              </c:numCache>
            </c:numRef>
          </c:cat>
          <c:val>
            <c:numRef>
              <c:f>Estadística!$AE$4:$AE$10</c:f>
              <c:numCache>
                <c:formatCode>General</c:formatCode>
                <c:ptCount val="7"/>
                <c:pt idx="1">
                  <c:v>132.80000000000001</c:v>
                </c:pt>
                <c:pt idx="2">
                  <c:v>78.75</c:v>
                </c:pt>
                <c:pt idx="3">
                  <c:v>60.97</c:v>
                </c:pt>
                <c:pt idx="4">
                  <c:v>35.370000000000005</c:v>
                </c:pt>
                <c:pt idx="5">
                  <c:v>13.729999999999999</c:v>
                </c:pt>
                <c:pt idx="6">
                  <c:v>13.32</c:v>
                </c:pt>
              </c:numCache>
            </c:numRef>
          </c:val>
          <c:extLst xmlns:c16r2="http://schemas.microsoft.com/office/drawing/2015/06/chart"/>
        </c:ser>
        <c:ser>
          <c:idx val="3"/>
          <c:order val="3"/>
          <c:tx>
            <c:strRef>
              <c:f>Estadística!$AG$2</c:f>
              <c:strCache>
                <c:ptCount val="1"/>
                <c:pt idx="0">
                  <c:v>TW</c:v>
                </c:pt>
              </c:strCache>
            </c:strRef>
          </c:tx>
          <c:spPr>
            <a:pattFill prst="ltHorz">
              <a:fgClr>
                <a:schemeClr val="tx1"/>
              </a:fgClr>
              <a:bgClr>
                <a:schemeClr val="bg1"/>
              </a:bgClr>
            </a:pattFill>
            <a:ln w="12700">
              <a:solidFill>
                <a:sysClr val="windowText" lastClr="000000"/>
              </a:solidFill>
            </a:ln>
            <a:effectLst/>
          </c:spPr>
          <c:errBars>
            <c:errBarType val="plus"/>
            <c:errValType val="cust"/>
            <c:plus>
              <c:numRef>
                <c:f>Estadística!$AH$4:$AH$10</c:f>
                <c:numCache>
                  <c:formatCode>General</c:formatCode>
                  <c:ptCount val="7"/>
                  <c:pt idx="1">
                    <c:v>8.4700000000000006</c:v>
                  </c:pt>
                  <c:pt idx="2">
                    <c:v>13.05</c:v>
                  </c:pt>
                  <c:pt idx="3">
                    <c:v>5.8259999999999952</c:v>
                  </c:pt>
                  <c:pt idx="4">
                    <c:v>4.822999999999996</c:v>
                  </c:pt>
                  <c:pt idx="5">
                    <c:v>4.0169999999999995</c:v>
                  </c:pt>
                  <c:pt idx="6">
                    <c:v>2.6389999999999998</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Estadística!$Z$4:$Z$10</c:f>
              <c:numCache>
                <c:formatCode>0.00</c:formatCode>
                <c:ptCount val="7"/>
                <c:pt idx="0">
                  <c:v>0</c:v>
                </c:pt>
                <c:pt idx="1">
                  <c:v>0.05</c:v>
                </c:pt>
                <c:pt idx="2">
                  <c:v>0.25</c:v>
                </c:pt>
                <c:pt idx="3">
                  <c:v>0.5</c:v>
                </c:pt>
                <c:pt idx="4">
                  <c:v>1</c:v>
                </c:pt>
                <c:pt idx="5">
                  <c:v>2</c:v>
                </c:pt>
                <c:pt idx="6">
                  <c:v>2.5</c:v>
                </c:pt>
              </c:numCache>
            </c:numRef>
          </c:cat>
          <c:val>
            <c:numRef>
              <c:f>Estadística!$AG$4:$AG$10</c:f>
              <c:numCache>
                <c:formatCode>General</c:formatCode>
                <c:ptCount val="7"/>
                <c:pt idx="1">
                  <c:v>159.19999999999999</c:v>
                </c:pt>
                <c:pt idx="2">
                  <c:v>116.6</c:v>
                </c:pt>
                <c:pt idx="3">
                  <c:v>105.2</c:v>
                </c:pt>
                <c:pt idx="4">
                  <c:v>35.370000000000005</c:v>
                </c:pt>
                <c:pt idx="5">
                  <c:v>42.58</c:v>
                </c:pt>
                <c:pt idx="6">
                  <c:v>24.95</c:v>
                </c:pt>
              </c:numCache>
            </c:numRef>
          </c:val>
          <c:extLst xmlns:c16r2="http://schemas.microsoft.com/office/drawing/2015/06/chart"/>
        </c:ser>
        <c:ser>
          <c:idx val="4"/>
          <c:order val="4"/>
          <c:tx>
            <c:strRef>
              <c:f>Estadística!$AI$2</c:f>
              <c:strCache>
                <c:ptCount val="1"/>
                <c:pt idx="0">
                  <c:v>BEA</c:v>
                </c:pt>
              </c:strCache>
            </c:strRef>
          </c:tx>
          <c:spPr>
            <a:pattFill prst="lgCheck">
              <a:fgClr>
                <a:schemeClr val="tx1"/>
              </a:fgClr>
              <a:bgClr>
                <a:schemeClr val="bg1"/>
              </a:bgClr>
            </a:pattFill>
            <a:ln w="12700">
              <a:solidFill>
                <a:sysClr val="windowText" lastClr="000000"/>
              </a:solidFill>
            </a:ln>
            <a:effectLst/>
          </c:spPr>
          <c:errBars>
            <c:errBarType val="plus"/>
            <c:errValType val="cust"/>
            <c:plus>
              <c:numRef>
                <c:f>Estadística!$AJ$4:$AJ$10</c:f>
                <c:numCache>
                  <c:formatCode>General</c:formatCode>
                  <c:ptCount val="7"/>
                  <c:pt idx="1">
                    <c:v>9.7520000000000007</c:v>
                  </c:pt>
                  <c:pt idx="2">
                    <c:v>6.6310000000000002</c:v>
                  </c:pt>
                  <c:pt idx="3">
                    <c:v>15.4</c:v>
                  </c:pt>
                  <c:pt idx="4">
                    <c:v>1.2649999999999988</c:v>
                  </c:pt>
                  <c:pt idx="5">
                    <c:v>2.8709999999999987</c:v>
                  </c:pt>
                  <c:pt idx="6">
                    <c:v>0.70950000000000002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Estadística!$Z$4:$Z$10</c:f>
              <c:numCache>
                <c:formatCode>0.00</c:formatCode>
                <c:ptCount val="7"/>
                <c:pt idx="0">
                  <c:v>0</c:v>
                </c:pt>
                <c:pt idx="1">
                  <c:v>0.05</c:v>
                </c:pt>
                <c:pt idx="2">
                  <c:v>0.25</c:v>
                </c:pt>
                <c:pt idx="3">
                  <c:v>0.5</c:v>
                </c:pt>
                <c:pt idx="4">
                  <c:v>1</c:v>
                </c:pt>
                <c:pt idx="5">
                  <c:v>2</c:v>
                </c:pt>
                <c:pt idx="6">
                  <c:v>2.5</c:v>
                </c:pt>
              </c:numCache>
            </c:numRef>
          </c:cat>
          <c:val>
            <c:numRef>
              <c:f>Estadística!$AI$4:$AI$10</c:f>
              <c:numCache>
                <c:formatCode>General</c:formatCode>
                <c:ptCount val="7"/>
                <c:pt idx="1">
                  <c:v>113.2</c:v>
                </c:pt>
                <c:pt idx="2">
                  <c:v>52.42</c:v>
                </c:pt>
                <c:pt idx="3">
                  <c:v>54.230000000000011</c:v>
                </c:pt>
                <c:pt idx="4">
                  <c:v>18</c:v>
                </c:pt>
                <c:pt idx="5">
                  <c:v>14.97</c:v>
                </c:pt>
                <c:pt idx="6">
                  <c:v>12.7</c:v>
                </c:pt>
              </c:numCache>
            </c:numRef>
          </c:val>
          <c:extLst xmlns:c16r2="http://schemas.microsoft.com/office/drawing/2015/06/chart"/>
        </c:ser>
        <c:ser>
          <c:idx val="5"/>
          <c:order val="5"/>
          <c:tx>
            <c:strRef>
              <c:f>Estadística!$AK$2</c:f>
              <c:strCache>
                <c:ptCount val="1"/>
                <c:pt idx="0">
                  <c:v>TEA</c:v>
                </c:pt>
              </c:strCache>
            </c:strRef>
          </c:tx>
          <c:spPr>
            <a:pattFill prst="openDmnd">
              <a:fgClr>
                <a:schemeClr val="tx1"/>
              </a:fgClr>
              <a:bgClr>
                <a:schemeClr val="bg1"/>
              </a:bgClr>
            </a:pattFill>
            <a:ln w="12700">
              <a:solidFill>
                <a:schemeClr val="tx1"/>
              </a:solidFill>
            </a:ln>
            <a:effectLst/>
          </c:spPr>
          <c:errBars>
            <c:errBarType val="plus"/>
            <c:errValType val="cust"/>
            <c:plus>
              <c:numRef>
                <c:f>Estadística!$AL$4:$AL$10</c:f>
                <c:numCache>
                  <c:formatCode>General</c:formatCode>
                  <c:ptCount val="7"/>
                  <c:pt idx="1">
                    <c:v>14.209999999999999</c:v>
                  </c:pt>
                  <c:pt idx="2">
                    <c:v>3.15</c:v>
                  </c:pt>
                  <c:pt idx="3">
                    <c:v>4.7249999999999952</c:v>
                  </c:pt>
                  <c:pt idx="4">
                    <c:v>2.5209999999999999</c:v>
                  </c:pt>
                  <c:pt idx="5">
                    <c:v>3.0219999999999998</c:v>
                  </c:pt>
                  <c:pt idx="6">
                    <c:v>2.5230000000000001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Estadística!$Z$4:$Z$10</c:f>
              <c:numCache>
                <c:formatCode>0.00</c:formatCode>
                <c:ptCount val="7"/>
                <c:pt idx="0">
                  <c:v>0</c:v>
                </c:pt>
                <c:pt idx="1">
                  <c:v>0.05</c:v>
                </c:pt>
                <c:pt idx="2">
                  <c:v>0.25</c:v>
                </c:pt>
                <c:pt idx="3">
                  <c:v>0.5</c:v>
                </c:pt>
                <c:pt idx="4">
                  <c:v>1</c:v>
                </c:pt>
                <c:pt idx="5">
                  <c:v>2</c:v>
                </c:pt>
                <c:pt idx="6">
                  <c:v>2.5</c:v>
                </c:pt>
              </c:numCache>
            </c:numRef>
          </c:cat>
          <c:val>
            <c:numRef>
              <c:f>Estadística!$AK$4:$AK$10</c:f>
              <c:numCache>
                <c:formatCode>General</c:formatCode>
                <c:ptCount val="7"/>
                <c:pt idx="1">
                  <c:v>127.5</c:v>
                </c:pt>
                <c:pt idx="2">
                  <c:v>82.88</c:v>
                </c:pt>
                <c:pt idx="3">
                  <c:v>69.45</c:v>
                </c:pt>
                <c:pt idx="4">
                  <c:v>36.28</c:v>
                </c:pt>
                <c:pt idx="5">
                  <c:v>28.07</c:v>
                </c:pt>
                <c:pt idx="6">
                  <c:v>18.73</c:v>
                </c:pt>
              </c:numCache>
            </c:numRef>
          </c:val>
          <c:extLst xmlns:c16r2="http://schemas.microsoft.com/office/drawing/2015/06/chart"/>
        </c:ser>
        <c:gapWidth val="219"/>
        <c:overlap val="-27"/>
        <c:axId val="109625728"/>
        <c:axId val="109628032"/>
      </c:barChart>
      <c:catAx>
        <c:axId val="109625728"/>
        <c:scaling>
          <c:orientation val="minMax"/>
        </c:scaling>
        <c:axPos val="b"/>
        <c:title>
          <c:tx>
            <c:rich>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AR" sz="1400" baseline="0" dirty="0">
                    <a:solidFill>
                      <a:sysClr val="windowText" lastClr="000000"/>
                    </a:solidFill>
                    <a:latin typeface="Arial" panose="020B0604020202020204" pitchFamily="34" charset="0"/>
                    <a:cs typeface="Arial" panose="020B0604020202020204" pitchFamily="34" charset="0"/>
                  </a:rPr>
                  <a:t>Concentración de extracto (mg/</a:t>
                </a:r>
                <a:r>
                  <a:rPr lang="es-AR" sz="1400" baseline="0" dirty="0" err="1">
                    <a:solidFill>
                      <a:sysClr val="windowText" lastClr="000000"/>
                    </a:solidFill>
                    <a:latin typeface="Arial" panose="020B0604020202020204" pitchFamily="34" charset="0"/>
                    <a:cs typeface="Arial" panose="020B0604020202020204" pitchFamily="34" charset="0"/>
                  </a:rPr>
                  <a:t>mL</a:t>
                </a:r>
                <a:r>
                  <a:rPr lang="es-AR" sz="1400" baseline="0" dirty="0">
                    <a:solidFill>
                      <a:sysClr val="windowText" lastClr="000000"/>
                    </a:solidFill>
                    <a:latin typeface="Arial" panose="020B0604020202020204" pitchFamily="34" charset="0"/>
                    <a:cs typeface="Arial" panose="020B0604020202020204" pitchFamily="34" charset="0"/>
                  </a:rPr>
                  <a:t>)</a:t>
                </a:r>
                <a:endParaRPr lang="es-AR" sz="1400" dirty="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36623970946556272"/>
              <c:y val="0.93474221518528122"/>
            </c:manualLayout>
          </c:layout>
          <c:spPr>
            <a:noFill/>
            <a:ln>
              <a:noFill/>
            </a:ln>
            <a:effectLst/>
          </c:spPr>
        </c:title>
        <c:numFmt formatCode="0.00"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s-AR"/>
          </a:p>
        </c:txPr>
        <c:crossAx val="109628032"/>
        <c:crosses val="autoZero"/>
        <c:auto val="1"/>
        <c:lblAlgn val="ctr"/>
        <c:lblOffset val="100"/>
        <c:tickMarkSkip val="1"/>
      </c:catAx>
      <c:valAx>
        <c:axId val="109628032"/>
        <c:scaling>
          <c:orientation val="minMax"/>
          <c:max val="200"/>
        </c:scaling>
        <c:axPos val="l"/>
        <c:title>
          <c:tx>
            <c:rich>
              <a:bodyPr rot="-54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r>
                  <a:rPr lang="es-AR" sz="1400" baseline="0" dirty="0">
                    <a:solidFill>
                      <a:schemeClr val="tx1"/>
                    </a:solidFill>
                    <a:latin typeface="Arial" panose="020B0604020202020204" pitchFamily="34" charset="0"/>
                    <a:cs typeface="Arial" panose="020B0604020202020204" pitchFamily="34" charset="0"/>
                  </a:rPr>
                  <a:t>Actividad PPL (%)</a:t>
                </a:r>
                <a:endParaRPr lang="es-AR" sz="1400" dirty="0">
                  <a:solidFill>
                    <a:schemeClr val="tx1"/>
                  </a:solidFill>
                  <a:latin typeface="Arial" panose="020B0604020202020204" pitchFamily="34" charset="0"/>
                  <a:cs typeface="Arial" panose="020B0604020202020204" pitchFamily="34" charset="0"/>
                </a:endParaRPr>
              </a:p>
            </c:rich>
          </c:tx>
          <c:layout>
            <c:manualLayout>
              <c:xMode val="edge"/>
              <c:yMode val="edge"/>
              <c:x val="0"/>
              <c:y val="0.23845791438934649"/>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s-AR"/>
          </a:p>
        </c:txPr>
        <c:crossAx val="109625728"/>
        <c:crosses val="autoZero"/>
        <c:crossBetween val="between"/>
        <c:majorUnit val="50"/>
      </c:valAx>
    </c:plotArea>
    <c:legend>
      <c:legendPos val="t"/>
      <c:layout>
        <c:manualLayout>
          <c:xMode val="edge"/>
          <c:yMode val="edge"/>
          <c:x val="0.36818006673191928"/>
          <c:y val="0"/>
          <c:w val="0.52205819966145928"/>
          <c:h val="0.10256880744858407"/>
        </c:manualLayout>
      </c:layout>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A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txPr>
    <a:bodyPr/>
    <a:lstStyle/>
    <a:p>
      <a:pPr>
        <a:defRPr/>
      </a:pPr>
      <a:endParaRPr lang="es-A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s-AR"/>
  <c:chart>
    <c:plotArea>
      <c:layout>
        <c:manualLayout>
          <c:layoutTarget val="inner"/>
          <c:xMode val="edge"/>
          <c:yMode val="edge"/>
          <c:x val="0.13252777777777777"/>
          <c:y val="5.0009842519684961E-2"/>
          <c:w val="0.83691666666666653"/>
          <c:h val="0.77709563122721304"/>
        </c:manualLayout>
      </c:layout>
      <c:barChart>
        <c:barDir val="col"/>
        <c:grouping val="clustered"/>
        <c:ser>
          <c:idx val="0"/>
          <c:order val="0"/>
          <c:tx>
            <c:strRef>
              <c:f>Estadística!$AM$2</c:f>
              <c:strCache>
                <c:ptCount val="1"/>
                <c:pt idx="0">
                  <c:v>PF</c:v>
                </c:pt>
              </c:strCache>
            </c:strRef>
          </c:tx>
          <c:spPr>
            <a:solidFill>
              <a:schemeClr val="bg1">
                <a:lumMod val="50000"/>
              </a:schemeClr>
            </a:solidFill>
            <a:ln w="12700">
              <a:solidFill>
                <a:schemeClr val="tx1"/>
              </a:solidFill>
            </a:ln>
            <a:effectLst/>
          </c:spPr>
          <c:dPt>
            <c:idx val="0"/>
            <c:spPr>
              <a:solidFill>
                <a:schemeClr val="tx1"/>
              </a:solidFill>
              <a:ln w="12700">
                <a:solidFill>
                  <a:schemeClr val="tx1"/>
                </a:solidFill>
              </a:ln>
              <a:effectLst/>
            </c:spPr>
            <c:extLst xmlns:c16r2="http://schemas.microsoft.com/office/drawing/2015/06/chart"/>
          </c:dPt>
          <c:errBars>
            <c:errBarType val="plus"/>
            <c:errValType val="cust"/>
            <c:plus>
              <c:numRef>
                <c:f>Estadística!$AN$4:$AN$10</c:f>
                <c:numCache>
                  <c:formatCode>General</c:formatCode>
                  <c:ptCount val="7"/>
                  <c:pt idx="0">
                    <c:v>3.7119999999999997</c:v>
                  </c:pt>
                  <c:pt idx="1">
                    <c:v>12.26</c:v>
                  </c:pt>
                  <c:pt idx="2">
                    <c:v>4.88</c:v>
                  </c:pt>
                  <c:pt idx="3">
                    <c:v>4.3669999999999956</c:v>
                  </c:pt>
                  <c:pt idx="4">
                    <c:v>4.5759999999999996</c:v>
                  </c:pt>
                  <c:pt idx="5">
                    <c:v>4.1069999999999975</c:v>
                  </c:pt>
                  <c:pt idx="6">
                    <c:v>2.6459999999999999</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Estadística!$Z$4:$Z$10</c:f>
              <c:numCache>
                <c:formatCode>0.00</c:formatCode>
                <c:ptCount val="7"/>
                <c:pt idx="0">
                  <c:v>0</c:v>
                </c:pt>
                <c:pt idx="1">
                  <c:v>0.05</c:v>
                </c:pt>
                <c:pt idx="2">
                  <c:v>0.25</c:v>
                </c:pt>
                <c:pt idx="3">
                  <c:v>0.5</c:v>
                </c:pt>
                <c:pt idx="4">
                  <c:v>1</c:v>
                </c:pt>
                <c:pt idx="5">
                  <c:v>2</c:v>
                </c:pt>
                <c:pt idx="6">
                  <c:v>2.5</c:v>
                </c:pt>
              </c:numCache>
            </c:numRef>
          </c:cat>
          <c:val>
            <c:numRef>
              <c:f>Estadística!$AM$4:$AM$10</c:f>
              <c:numCache>
                <c:formatCode>General</c:formatCode>
                <c:ptCount val="7"/>
                <c:pt idx="0">
                  <c:v>100</c:v>
                </c:pt>
                <c:pt idx="1">
                  <c:v>101.1</c:v>
                </c:pt>
                <c:pt idx="2">
                  <c:v>119.2</c:v>
                </c:pt>
                <c:pt idx="3">
                  <c:v>101.5</c:v>
                </c:pt>
                <c:pt idx="4">
                  <c:v>96.52</c:v>
                </c:pt>
                <c:pt idx="5">
                  <c:v>62.7</c:v>
                </c:pt>
                <c:pt idx="6">
                  <c:v>68.73</c:v>
                </c:pt>
              </c:numCache>
            </c:numRef>
          </c:val>
          <c:extLst xmlns:c16r2="http://schemas.microsoft.com/office/drawing/2015/06/chart"/>
        </c:ser>
        <c:ser>
          <c:idx val="1"/>
          <c:order val="1"/>
          <c:tx>
            <c:strRef>
              <c:f>Estadística!$AO$2</c:f>
              <c:strCache>
                <c:ptCount val="1"/>
                <c:pt idx="0">
                  <c:v>YF</c:v>
                </c:pt>
              </c:strCache>
            </c:strRef>
          </c:tx>
          <c:spPr>
            <a:solidFill>
              <a:schemeClr val="bg1">
                <a:lumMod val="65000"/>
              </a:schemeClr>
            </a:solidFill>
            <a:ln>
              <a:solidFill>
                <a:sysClr val="windowText" lastClr="000000"/>
              </a:solidFill>
            </a:ln>
            <a:effectLst/>
          </c:spPr>
          <c:errBars>
            <c:errBarType val="both"/>
            <c:errValType val="cust"/>
            <c:plus>
              <c:numRef>
                <c:f>Estadística!$AP$4:$AP$10</c:f>
                <c:numCache>
                  <c:formatCode>General</c:formatCode>
                  <c:ptCount val="7"/>
                  <c:pt idx="1">
                    <c:v>5.2700000000000014</c:v>
                  </c:pt>
                  <c:pt idx="2">
                    <c:v>5.4930000000000003</c:v>
                  </c:pt>
                  <c:pt idx="3">
                    <c:v>11.8</c:v>
                  </c:pt>
                  <c:pt idx="4">
                    <c:v>3.3889999999999998</c:v>
                  </c:pt>
                  <c:pt idx="5">
                    <c:v>4.173</c:v>
                  </c:pt>
                  <c:pt idx="6">
                    <c:v>2.27</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Estadística!$Z$4:$Z$10</c:f>
              <c:numCache>
                <c:formatCode>0.00</c:formatCode>
                <c:ptCount val="7"/>
                <c:pt idx="0">
                  <c:v>0</c:v>
                </c:pt>
                <c:pt idx="1">
                  <c:v>0.05</c:v>
                </c:pt>
                <c:pt idx="2">
                  <c:v>0.25</c:v>
                </c:pt>
                <c:pt idx="3">
                  <c:v>0.5</c:v>
                </c:pt>
                <c:pt idx="4">
                  <c:v>1</c:v>
                </c:pt>
                <c:pt idx="5">
                  <c:v>2</c:v>
                </c:pt>
                <c:pt idx="6">
                  <c:v>2.5</c:v>
                </c:pt>
              </c:numCache>
            </c:numRef>
          </c:cat>
          <c:val>
            <c:numRef>
              <c:f>Estadística!$AO$4:$AO$10</c:f>
              <c:numCache>
                <c:formatCode>General</c:formatCode>
                <c:ptCount val="7"/>
                <c:pt idx="1">
                  <c:v>103.7</c:v>
                </c:pt>
                <c:pt idx="2">
                  <c:v>105.3</c:v>
                </c:pt>
                <c:pt idx="3" formatCode="0.000">
                  <c:v>92</c:v>
                </c:pt>
                <c:pt idx="4">
                  <c:v>46.220000000000013</c:v>
                </c:pt>
                <c:pt idx="5">
                  <c:v>23.2</c:v>
                </c:pt>
                <c:pt idx="6">
                  <c:v>18.97</c:v>
                </c:pt>
              </c:numCache>
            </c:numRef>
          </c:val>
          <c:extLst xmlns:c16r2="http://schemas.microsoft.com/office/drawing/2015/06/chart"/>
        </c:ser>
        <c:ser>
          <c:idx val="2"/>
          <c:order val="2"/>
          <c:tx>
            <c:strRef>
              <c:f>Estadística!$AQ$2</c:f>
              <c:strCache>
                <c:ptCount val="1"/>
                <c:pt idx="0">
                  <c:v>BF</c:v>
                </c:pt>
              </c:strCache>
            </c:strRef>
          </c:tx>
          <c:spPr>
            <a:solidFill>
              <a:schemeClr val="bg1">
                <a:lumMod val="85000"/>
              </a:schemeClr>
            </a:solidFill>
            <a:ln>
              <a:solidFill>
                <a:sysClr val="windowText" lastClr="000000"/>
              </a:solidFill>
            </a:ln>
            <a:effectLst/>
          </c:spPr>
          <c:errBars>
            <c:errBarType val="plus"/>
            <c:errValType val="cust"/>
            <c:plus>
              <c:numRef>
                <c:f>Estadística!$AR$4:$AR$10</c:f>
                <c:numCache>
                  <c:formatCode>General</c:formatCode>
                  <c:ptCount val="7"/>
                  <c:pt idx="1">
                    <c:v>10.7</c:v>
                  </c:pt>
                  <c:pt idx="2">
                    <c:v>4.75</c:v>
                  </c:pt>
                  <c:pt idx="3">
                    <c:v>6.4530000000000003</c:v>
                  </c:pt>
                  <c:pt idx="4">
                    <c:v>3.5159999999999987</c:v>
                  </c:pt>
                  <c:pt idx="5">
                    <c:v>3.9619999999999997</c:v>
                  </c:pt>
                  <c:pt idx="6">
                    <c:v>5.2089999999999996</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Estadística!$Z$4:$Z$10</c:f>
              <c:numCache>
                <c:formatCode>0.00</c:formatCode>
                <c:ptCount val="7"/>
                <c:pt idx="0">
                  <c:v>0</c:v>
                </c:pt>
                <c:pt idx="1">
                  <c:v>0.05</c:v>
                </c:pt>
                <c:pt idx="2">
                  <c:v>0.25</c:v>
                </c:pt>
                <c:pt idx="3">
                  <c:v>0.5</c:v>
                </c:pt>
                <c:pt idx="4">
                  <c:v>1</c:v>
                </c:pt>
                <c:pt idx="5">
                  <c:v>2</c:v>
                </c:pt>
                <c:pt idx="6">
                  <c:v>2.5</c:v>
                </c:pt>
              </c:numCache>
            </c:numRef>
          </c:cat>
          <c:val>
            <c:numRef>
              <c:f>Estadística!$AQ$4:$AQ$10</c:f>
              <c:numCache>
                <c:formatCode>General</c:formatCode>
                <c:ptCount val="7"/>
                <c:pt idx="1">
                  <c:v>125.2</c:v>
                </c:pt>
                <c:pt idx="2">
                  <c:v>94.4</c:v>
                </c:pt>
                <c:pt idx="3">
                  <c:v>101.3</c:v>
                </c:pt>
                <c:pt idx="4">
                  <c:v>58.620000000000012</c:v>
                </c:pt>
                <c:pt idx="5">
                  <c:v>31.53</c:v>
                </c:pt>
                <c:pt idx="6">
                  <c:v>27.74</c:v>
                </c:pt>
              </c:numCache>
            </c:numRef>
          </c:val>
          <c:extLst xmlns:c16r2="http://schemas.microsoft.com/office/drawing/2015/06/chart"/>
        </c:ser>
        <c:gapWidth val="219"/>
        <c:overlap val="-27"/>
        <c:axId val="130567168"/>
        <c:axId val="130585728"/>
      </c:barChart>
      <c:catAx>
        <c:axId val="130567168"/>
        <c:scaling>
          <c:orientation val="minMax"/>
        </c:scaling>
        <c:axPos val="b"/>
        <c:title>
          <c:tx>
            <c:rich>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AR" sz="1400" baseline="0" dirty="0">
                    <a:solidFill>
                      <a:sysClr val="windowText" lastClr="000000"/>
                    </a:solidFill>
                    <a:latin typeface="Arial" panose="020B0604020202020204" pitchFamily="34" charset="0"/>
                    <a:cs typeface="Arial" panose="020B0604020202020204" pitchFamily="34" charset="0"/>
                  </a:rPr>
                  <a:t>Concentración de extracto (mg/</a:t>
                </a:r>
                <a:r>
                  <a:rPr lang="es-AR" sz="1400" baseline="0" dirty="0" err="1">
                    <a:solidFill>
                      <a:sysClr val="windowText" lastClr="000000"/>
                    </a:solidFill>
                    <a:latin typeface="Arial" panose="020B0604020202020204" pitchFamily="34" charset="0"/>
                    <a:cs typeface="Arial" panose="020B0604020202020204" pitchFamily="34" charset="0"/>
                  </a:rPr>
                  <a:t>mL</a:t>
                </a:r>
                <a:r>
                  <a:rPr lang="es-AR" sz="1400" baseline="0" dirty="0">
                    <a:solidFill>
                      <a:sysClr val="windowText" lastClr="000000"/>
                    </a:solidFill>
                    <a:latin typeface="Arial" panose="020B0604020202020204" pitchFamily="34" charset="0"/>
                    <a:cs typeface="Arial" panose="020B0604020202020204" pitchFamily="34" charset="0"/>
                  </a:rPr>
                  <a:t>)</a:t>
                </a:r>
                <a:endParaRPr lang="es-AR" sz="1400" dirty="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6028809824438032"/>
              <c:y val="0.92275255091682251"/>
            </c:manualLayout>
          </c:layout>
          <c:spPr>
            <a:noFill/>
            <a:ln>
              <a:noFill/>
            </a:ln>
            <a:effectLst/>
          </c:spPr>
        </c:title>
        <c:numFmt formatCode="0.00" sourceLinked="1"/>
        <c:maj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s-AR"/>
          </a:p>
        </c:txPr>
        <c:crossAx val="130585728"/>
        <c:crosses val="autoZero"/>
        <c:auto val="1"/>
        <c:lblAlgn val="ctr"/>
        <c:lblOffset val="100"/>
      </c:catAx>
      <c:valAx>
        <c:axId val="130585728"/>
        <c:scaling>
          <c:orientation val="minMax"/>
          <c:max val="150"/>
          <c:min val="0"/>
        </c:scaling>
        <c:axPos val="l"/>
        <c:title>
          <c:tx>
            <c:rich>
              <a:bodyPr rot="-54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r>
                  <a:rPr lang="es-AR" sz="1400" baseline="0" dirty="0">
                    <a:solidFill>
                      <a:schemeClr val="tx1"/>
                    </a:solidFill>
                    <a:latin typeface="Arial" panose="020B0604020202020204" pitchFamily="34" charset="0"/>
                    <a:cs typeface="Arial" panose="020B0604020202020204" pitchFamily="34" charset="0"/>
                  </a:rPr>
                  <a:t>Actividad PPL (%)</a:t>
                </a:r>
                <a:endParaRPr lang="es-AR" sz="1400" dirty="0">
                  <a:solidFill>
                    <a:schemeClr val="tx1"/>
                  </a:solidFill>
                  <a:latin typeface="Arial" panose="020B0604020202020204" pitchFamily="34" charset="0"/>
                  <a:cs typeface="Arial" panose="020B0604020202020204" pitchFamily="34" charset="0"/>
                </a:endParaRPr>
              </a:p>
            </c:rich>
          </c:tx>
          <c:layout>
            <c:manualLayout>
              <c:xMode val="edge"/>
              <c:yMode val="edge"/>
              <c:x val="2.3983391506212262E-3"/>
              <c:y val="0.23751382300836471"/>
            </c:manualLayout>
          </c:layout>
          <c:spPr>
            <a:noFill/>
            <a:ln>
              <a:noFill/>
            </a:ln>
            <a:effectLst/>
          </c:spPr>
        </c:title>
        <c:numFmt formatCode="General" sourceLinked="1"/>
        <c:tickLblPos val="nextTo"/>
        <c:spPr>
          <a:noFill/>
          <a:ln w="9525" cap="flat" cmpd="sng" algn="ctr">
            <a:solidFill>
              <a:schemeClr val="dk1">
                <a:shade val="95000"/>
                <a:satMod val="105000"/>
              </a:schemeClr>
            </a:solidFill>
            <a:prstDash val="soli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s-AR"/>
          </a:p>
        </c:txPr>
        <c:crossAx val="130567168"/>
        <c:crosses val="autoZero"/>
        <c:crossBetween val="between"/>
        <c:majorUnit val="50"/>
      </c:valAx>
    </c:plotArea>
    <c:legend>
      <c:legendPos val="t"/>
      <c:layout>
        <c:manualLayout>
          <c:xMode val="edge"/>
          <c:yMode val="edge"/>
          <c:x val="0.66277375040087683"/>
          <c:y val="5.650702729913081E-3"/>
          <c:w val="0.27747769028871416"/>
          <c:h val="8.8690215806357553E-2"/>
        </c:manualLayout>
      </c:layout>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s-A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txPr>
    <a:bodyPr/>
    <a:lstStyle/>
    <a:p>
      <a:pPr>
        <a:defRPr/>
      </a:pPr>
      <a:endParaRPr lang="es-AR"/>
    </a:p>
  </c:txPr>
  <c:externalData r:id="rId1"/>
</c:chartSpace>
</file>

<file path=word/drawings/drawing1.xml><?xml version="1.0" encoding="utf-8"?>
<c:userShapes xmlns:c="http://schemas.openxmlformats.org/drawingml/2006/chart">
  <cdr:relSizeAnchor xmlns:cdr="http://schemas.openxmlformats.org/drawingml/2006/chartDrawing">
    <cdr:from>
      <cdr:x>0.61496</cdr:x>
      <cdr:y>0.45409</cdr:y>
    </cdr:from>
    <cdr:to>
      <cdr:x>0.68528</cdr:x>
      <cdr:y>0.54591</cdr:y>
    </cdr:to>
    <cdr:sp macro="" textlink="">
      <cdr:nvSpPr>
        <cdr:cNvPr id="2" name="CuadroTexto 1">
          <a:extLst xmlns:a="http://schemas.openxmlformats.org/drawingml/2006/main">
            <a:ext uri="{FF2B5EF4-FFF2-40B4-BE49-F238E27FC236}">
              <a16:creationId xmlns:a16="http://schemas.microsoft.com/office/drawing/2014/main" xmlns="" id="{6BF87715-B3A0-4851-BBC8-7EDA3CC169F7}"/>
            </a:ext>
          </a:extLst>
        </cdr:cNvPr>
        <cdr:cNvSpPr txBox="1"/>
      </cdr:nvSpPr>
      <cdr:spPr>
        <a:xfrm xmlns:a="http://schemas.openxmlformats.org/drawingml/2006/main">
          <a:off x="3831968" y="1554428"/>
          <a:ext cx="438150" cy="3143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AR" sz="16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0.84584</cdr:x>
      <cdr:y>0.60041</cdr:y>
    </cdr:from>
    <cdr:to>
      <cdr:x>0.91616</cdr:x>
      <cdr:y>0.69224</cdr:y>
    </cdr:to>
    <cdr:sp macro="" textlink="">
      <cdr:nvSpPr>
        <cdr:cNvPr id="3" name="CuadroTexto 1">
          <a:extLst xmlns:a="http://schemas.openxmlformats.org/drawingml/2006/main">
            <a:ext uri="{FF2B5EF4-FFF2-40B4-BE49-F238E27FC236}">
              <a16:creationId xmlns:a16="http://schemas.microsoft.com/office/drawing/2014/main" xmlns="" id="{84D8F570-36A6-4845-9EBF-6CF2E2A9F8F5}"/>
            </a:ext>
          </a:extLst>
        </cdr:cNvPr>
        <cdr:cNvSpPr txBox="1"/>
      </cdr:nvSpPr>
      <cdr:spPr>
        <a:xfrm xmlns:a="http://schemas.openxmlformats.org/drawingml/2006/main">
          <a:off x="5270602" y="2055328"/>
          <a:ext cx="438150" cy="3143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AR" sz="16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0.73696</cdr:x>
      <cdr:y>0.52707</cdr:y>
    </cdr:from>
    <cdr:to>
      <cdr:x>0.80727</cdr:x>
      <cdr:y>0.61889</cdr:y>
    </cdr:to>
    <cdr:sp macro="" textlink="">
      <cdr:nvSpPr>
        <cdr:cNvPr id="4" name="CuadroTexto 1">
          <a:extLst xmlns:a="http://schemas.openxmlformats.org/drawingml/2006/main">
            <a:ext uri="{FF2B5EF4-FFF2-40B4-BE49-F238E27FC236}">
              <a16:creationId xmlns:a16="http://schemas.microsoft.com/office/drawing/2014/main" xmlns="" id="{84D8F570-36A6-4845-9EBF-6CF2E2A9F8F5}"/>
            </a:ext>
          </a:extLst>
        </cdr:cNvPr>
        <cdr:cNvSpPr txBox="1"/>
      </cdr:nvSpPr>
      <cdr:spPr>
        <a:xfrm xmlns:a="http://schemas.openxmlformats.org/drawingml/2006/main">
          <a:off x="4592126" y="1804241"/>
          <a:ext cx="438150" cy="3143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AR" sz="16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0.46408</cdr:x>
      <cdr:y>0.5368</cdr:y>
    </cdr:from>
    <cdr:to>
      <cdr:x>0.49315</cdr:x>
      <cdr:y>0.63444</cdr:y>
    </cdr:to>
    <cdr:sp macro="" textlink="">
      <cdr:nvSpPr>
        <cdr:cNvPr id="6" name="CuadroTexto 1">
          <a:extLst xmlns:a="http://schemas.openxmlformats.org/drawingml/2006/main">
            <a:ext uri="{FF2B5EF4-FFF2-40B4-BE49-F238E27FC236}">
              <a16:creationId xmlns:a16="http://schemas.microsoft.com/office/drawing/2014/main" xmlns="" id="{16182299-177B-421E-837A-AFD4496D59EC}"/>
            </a:ext>
          </a:extLst>
        </cdr:cNvPr>
        <cdr:cNvSpPr txBox="1"/>
      </cdr:nvSpPr>
      <cdr:spPr>
        <a:xfrm xmlns:a="http://schemas.openxmlformats.org/drawingml/2006/main">
          <a:off x="2891762" y="1837579"/>
          <a:ext cx="181137" cy="3342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500"/>
            </a:lnSpc>
          </a:pPr>
          <a:r>
            <a:rPr lang="es-AR" sz="12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0.49404</cdr:x>
      <cdr:y>0.46268</cdr:y>
    </cdr:from>
    <cdr:to>
      <cdr:x>0.51992</cdr:x>
      <cdr:y>0.48912</cdr:y>
    </cdr:to>
    <cdr:sp macro="" textlink="">
      <cdr:nvSpPr>
        <cdr:cNvPr id="8" name="CuadroTexto 1">
          <a:extLst xmlns:a="http://schemas.openxmlformats.org/drawingml/2006/main">
            <a:ext uri="{FF2B5EF4-FFF2-40B4-BE49-F238E27FC236}">
              <a16:creationId xmlns:a16="http://schemas.microsoft.com/office/drawing/2014/main" xmlns="" id="{565AB68A-5EA7-4EBE-AD1E-1D0A63FC9573}"/>
            </a:ext>
          </a:extLst>
        </cdr:cNvPr>
        <cdr:cNvSpPr txBox="1"/>
      </cdr:nvSpPr>
      <cdr:spPr>
        <a:xfrm xmlns:a="http://schemas.openxmlformats.org/drawingml/2006/main">
          <a:off x="3078438" y="1583841"/>
          <a:ext cx="161311" cy="90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2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cdr:x>
      <cdr:y>0.52707</cdr:y>
    </cdr:from>
    <cdr:to>
      <cdr:x>0.52907</cdr:x>
      <cdr:y>0.6247</cdr:y>
    </cdr:to>
    <cdr:sp macro="" textlink="">
      <cdr:nvSpPr>
        <cdr:cNvPr id="9" name="CuadroTexto 1">
          <a:extLst xmlns:a="http://schemas.openxmlformats.org/drawingml/2006/main">
            <a:ext uri="{FF2B5EF4-FFF2-40B4-BE49-F238E27FC236}">
              <a16:creationId xmlns:a16="http://schemas.microsoft.com/office/drawing/2014/main" xmlns="" id="{78952114-4C2D-4225-BB63-BE7736B5F296}"/>
            </a:ext>
          </a:extLst>
        </cdr:cNvPr>
        <cdr:cNvSpPr txBox="1"/>
      </cdr:nvSpPr>
      <cdr:spPr>
        <a:xfrm xmlns:a="http://schemas.openxmlformats.org/drawingml/2006/main">
          <a:off x="3115600" y="1804241"/>
          <a:ext cx="181137" cy="3342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500"/>
            </a:lnSpc>
          </a:pPr>
          <a:r>
            <a:rPr lang="es-AR" sz="12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0.5479</cdr:x>
      <cdr:y>0.48904</cdr:y>
    </cdr:from>
    <cdr:to>
      <cdr:x>0.57697</cdr:x>
      <cdr:y>0.58667</cdr:y>
    </cdr:to>
    <cdr:sp macro="" textlink="">
      <cdr:nvSpPr>
        <cdr:cNvPr id="10" name="CuadroTexto 1">
          <a:extLst xmlns:a="http://schemas.openxmlformats.org/drawingml/2006/main">
            <a:ext uri="{FF2B5EF4-FFF2-40B4-BE49-F238E27FC236}">
              <a16:creationId xmlns:a16="http://schemas.microsoft.com/office/drawing/2014/main" xmlns="" id="{C4F21157-55E1-475E-B8A8-65242FC117BF}"/>
            </a:ext>
          </a:extLst>
        </cdr:cNvPr>
        <cdr:cNvSpPr txBox="1"/>
      </cdr:nvSpPr>
      <cdr:spPr>
        <a:xfrm xmlns:a="http://schemas.openxmlformats.org/drawingml/2006/main">
          <a:off x="3414050" y="1674066"/>
          <a:ext cx="181137" cy="3342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500"/>
            </a:lnSpc>
          </a:pPr>
          <a:r>
            <a:rPr lang="es-AR" sz="12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0.53964</cdr:x>
      <cdr:y>0.50063</cdr:y>
    </cdr:from>
    <cdr:to>
      <cdr:x>0.56553</cdr:x>
      <cdr:y>0.52707</cdr:y>
    </cdr:to>
    <cdr:sp macro="" textlink="">
      <cdr:nvSpPr>
        <cdr:cNvPr id="11" name="CuadroTexto 1">
          <a:extLst xmlns:a="http://schemas.openxmlformats.org/drawingml/2006/main">
            <a:ext uri="{FF2B5EF4-FFF2-40B4-BE49-F238E27FC236}">
              <a16:creationId xmlns:a16="http://schemas.microsoft.com/office/drawing/2014/main" xmlns="" id="{2D71206C-89B2-4BED-A91E-2A590706F3D8}"/>
            </a:ext>
          </a:extLst>
        </cdr:cNvPr>
        <cdr:cNvSpPr txBox="1"/>
      </cdr:nvSpPr>
      <cdr:spPr>
        <a:xfrm xmlns:a="http://schemas.openxmlformats.org/drawingml/2006/main">
          <a:off x="3362601" y="1713753"/>
          <a:ext cx="161311" cy="90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2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0.41389</cdr:x>
      <cdr:y>0.5516</cdr:y>
    </cdr:from>
    <cdr:to>
      <cdr:x>0.44296</cdr:x>
      <cdr:y>0.64923</cdr:y>
    </cdr:to>
    <cdr:sp macro="" textlink="">
      <cdr:nvSpPr>
        <cdr:cNvPr id="12" name="CuadroTexto 1">
          <a:extLst xmlns:a="http://schemas.openxmlformats.org/drawingml/2006/main">
            <a:ext uri="{FF2B5EF4-FFF2-40B4-BE49-F238E27FC236}">
              <a16:creationId xmlns:a16="http://schemas.microsoft.com/office/drawing/2014/main" xmlns="" id="{7F769330-52E1-44B5-BA91-BC89CCB68E90}"/>
            </a:ext>
          </a:extLst>
        </cdr:cNvPr>
        <cdr:cNvSpPr txBox="1"/>
      </cdr:nvSpPr>
      <cdr:spPr>
        <a:xfrm xmlns:a="http://schemas.openxmlformats.org/drawingml/2006/main">
          <a:off x="2579025" y="1888222"/>
          <a:ext cx="181137" cy="3342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500"/>
            </a:lnSpc>
          </a:pPr>
          <a:r>
            <a:rPr lang="es-AR" sz="12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0.43722</cdr:x>
      <cdr:y>0.43718</cdr:y>
    </cdr:from>
    <cdr:to>
      <cdr:x>0.46311</cdr:x>
      <cdr:y>0.46361</cdr:y>
    </cdr:to>
    <cdr:sp macro="" textlink="">
      <cdr:nvSpPr>
        <cdr:cNvPr id="13" name="CuadroTexto 1">
          <a:extLst xmlns:a="http://schemas.openxmlformats.org/drawingml/2006/main">
            <a:ext uri="{FF2B5EF4-FFF2-40B4-BE49-F238E27FC236}">
              <a16:creationId xmlns:a16="http://schemas.microsoft.com/office/drawing/2014/main" xmlns="" id="{E88D9A8B-0D43-437A-9825-A1F0E2D2D5D1}"/>
            </a:ext>
          </a:extLst>
        </cdr:cNvPr>
        <cdr:cNvSpPr txBox="1"/>
      </cdr:nvSpPr>
      <cdr:spPr>
        <a:xfrm xmlns:a="http://schemas.openxmlformats.org/drawingml/2006/main">
          <a:off x="2724425" y="1496529"/>
          <a:ext cx="161311" cy="90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2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0.38882</cdr:x>
      <cdr:y>0.44784</cdr:y>
    </cdr:from>
    <cdr:to>
      <cdr:x>0.41471</cdr:x>
      <cdr:y>0.4752</cdr:y>
    </cdr:to>
    <cdr:sp macro="" textlink="">
      <cdr:nvSpPr>
        <cdr:cNvPr id="14" name="CuadroTexto 1">
          <a:extLst xmlns:a="http://schemas.openxmlformats.org/drawingml/2006/main">
            <a:ext uri="{FF2B5EF4-FFF2-40B4-BE49-F238E27FC236}">
              <a16:creationId xmlns:a16="http://schemas.microsoft.com/office/drawing/2014/main" xmlns="" id="{403E2A43-DC01-42D0-BD88-5A3C67D746F6}"/>
            </a:ext>
          </a:extLst>
        </cdr:cNvPr>
        <cdr:cNvSpPr txBox="1"/>
      </cdr:nvSpPr>
      <cdr:spPr>
        <a:xfrm xmlns:a="http://schemas.openxmlformats.org/drawingml/2006/main">
          <a:off x="2422800" y="1533042"/>
          <a:ext cx="161311" cy="936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2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0.37404</cdr:x>
      <cdr:y>0.43486</cdr:y>
    </cdr:from>
    <cdr:to>
      <cdr:x>0.39993</cdr:x>
      <cdr:y>0.46222</cdr:y>
    </cdr:to>
    <cdr:sp macro="" textlink="">
      <cdr:nvSpPr>
        <cdr:cNvPr id="15" name="CuadroTexto 1">
          <a:extLst xmlns:a="http://schemas.openxmlformats.org/drawingml/2006/main">
            <a:ext uri="{FF2B5EF4-FFF2-40B4-BE49-F238E27FC236}">
              <a16:creationId xmlns:a16="http://schemas.microsoft.com/office/drawing/2014/main" xmlns="" id="{2A90092E-FC4B-48EF-845D-B891AEDD4C62}"/>
            </a:ext>
          </a:extLst>
        </cdr:cNvPr>
        <cdr:cNvSpPr txBox="1"/>
      </cdr:nvSpPr>
      <cdr:spPr>
        <a:xfrm xmlns:a="http://schemas.openxmlformats.org/drawingml/2006/main">
          <a:off x="2330725" y="1488592"/>
          <a:ext cx="161311" cy="936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2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0.35697</cdr:x>
      <cdr:y>0.47264</cdr:y>
    </cdr:from>
    <cdr:to>
      <cdr:x>0.38286</cdr:x>
      <cdr:y>0.5</cdr:y>
    </cdr:to>
    <cdr:sp macro="" textlink="">
      <cdr:nvSpPr>
        <cdr:cNvPr id="16" name="CuadroTexto 1">
          <a:extLst xmlns:a="http://schemas.openxmlformats.org/drawingml/2006/main">
            <a:ext uri="{FF2B5EF4-FFF2-40B4-BE49-F238E27FC236}">
              <a16:creationId xmlns:a16="http://schemas.microsoft.com/office/drawing/2014/main" xmlns="" id="{44532992-0F70-47C5-8AE2-61DD15901DEA}"/>
            </a:ext>
          </a:extLst>
        </cdr:cNvPr>
        <cdr:cNvSpPr txBox="1"/>
      </cdr:nvSpPr>
      <cdr:spPr>
        <a:xfrm xmlns:a="http://schemas.openxmlformats.org/drawingml/2006/main">
          <a:off x="2224363" y="1617928"/>
          <a:ext cx="161311" cy="936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2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0.25556</cdr:x>
      <cdr:y>0.28058</cdr:y>
    </cdr:from>
    <cdr:to>
      <cdr:x>0.28144</cdr:x>
      <cdr:y>0.33761</cdr:y>
    </cdr:to>
    <cdr:sp macro="" textlink="">
      <cdr:nvSpPr>
        <cdr:cNvPr id="17" name="CuadroTexto 1">
          <a:extLst xmlns:a="http://schemas.openxmlformats.org/drawingml/2006/main">
            <a:ext uri="{FF2B5EF4-FFF2-40B4-BE49-F238E27FC236}">
              <a16:creationId xmlns:a16="http://schemas.microsoft.com/office/drawing/2014/main" xmlns="" id="{2E972995-AFFF-4C66-8715-5C389170E411}"/>
            </a:ext>
          </a:extLst>
        </cdr:cNvPr>
        <cdr:cNvSpPr txBox="1"/>
      </cdr:nvSpPr>
      <cdr:spPr>
        <a:xfrm xmlns:a="http://schemas.openxmlformats.org/drawingml/2006/main">
          <a:off x="1592419" y="960477"/>
          <a:ext cx="161311" cy="1952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7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0.49447</cdr:x>
      <cdr:y>0.42514</cdr:y>
    </cdr:from>
    <cdr:to>
      <cdr:x>0.52036</cdr:x>
      <cdr:y>0.48217</cdr:y>
    </cdr:to>
    <cdr:sp macro="" textlink="">
      <cdr:nvSpPr>
        <cdr:cNvPr id="18" name="CuadroTexto 1">
          <a:extLst xmlns:a="http://schemas.openxmlformats.org/drawingml/2006/main">
            <a:ext uri="{FF2B5EF4-FFF2-40B4-BE49-F238E27FC236}">
              <a16:creationId xmlns:a16="http://schemas.microsoft.com/office/drawing/2014/main" xmlns="" id="{2196E002-8C1F-4F6A-8DC4-4A1B7C73D51E}"/>
            </a:ext>
          </a:extLst>
        </cdr:cNvPr>
        <cdr:cNvSpPr txBox="1"/>
      </cdr:nvSpPr>
      <cdr:spPr>
        <a:xfrm xmlns:a="http://schemas.openxmlformats.org/drawingml/2006/main">
          <a:off x="3081170" y="1455326"/>
          <a:ext cx="161326" cy="1952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0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0.52538</cdr:x>
      <cdr:y>0.3222</cdr:y>
    </cdr:from>
    <cdr:to>
      <cdr:x>0.55126</cdr:x>
      <cdr:y>0.37923</cdr:y>
    </cdr:to>
    <cdr:sp macro="" textlink="">
      <cdr:nvSpPr>
        <cdr:cNvPr id="19" name="CuadroTexto 1">
          <a:extLst xmlns:a="http://schemas.openxmlformats.org/drawingml/2006/main">
            <a:ext uri="{FF2B5EF4-FFF2-40B4-BE49-F238E27FC236}">
              <a16:creationId xmlns:a16="http://schemas.microsoft.com/office/drawing/2014/main" xmlns="" id="{C6C30CDF-FA4E-4A45-9E9A-3CD04FD2C083}"/>
            </a:ext>
          </a:extLst>
        </cdr:cNvPr>
        <cdr:cNvSpPr txBox="1"/>
      </cdr:nvSpPr>
      <cdr:spPr>
        <a:xfrm xmlns:a="http://schemas.openxmlformats.org/drawingml/2006/main">
          <a:off x="3273729" y="1102940"/>
          <a:ext cx="161264" cy="1952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0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0.76319</cdr:x>
      <cdr:y>0.584</cdr:y>
    </cdr:from>
    <cdr:to>
      <cdr:x>0.78908</cdr:x>
      <cdr:y>0.64104</cdr:y>
    </cdr:to>
    <cdr:sp macro="" textlink="">
      <cdr:nvSpPr>
        <cdr:cNvPr id="20" name="CuadroTexto 1">
          <a:extLst xmlns:a="http://schemas.openxmlformats.org/drawingml/2006/main">
            <a:ext uri="{FF2B5EF4-FFF2-40B4-BE49-F238E27FC236}">
              <a16:creationId xmlns:a16="http://schemas.microsoft.com/office/drawing/2014/main" xmlns="" id="{A497719F-93EF-4571-8B22-5AF966B7CA16}"/>
            </a:ext>
          </a:extLst>
        </cdr:cNvPr>
        <cdr:cNvSpPr txBox="1"/>
      </cdr:nvSpPr>
      <cdr:spPr>
        <a:xfrm xmlns:a="http://schemas.openxmlformats.org/drawingml/2006/main">
          <a:off x="4755580" y="1999125"/>
          <a:ext cx="161326" cy="1952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0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0.88026</cdr:x>
      <cdr:y>0.66428</cdr:y>
    </cdr:from>
    <cdr:to>
      <cdr:x>0.90615</cdr:x>
      <cdr:y>0.72131</cdr:y>
    </cdr:to>
    <cdr:sp macro="" textlink="">
      <cdr:nvSpPr>
        <cdr:cNvPr id="21" name="CuadroTexto 1">
          <a:extLst xmlns:a="http://schemas.openxmlformats.org/drawingml/2006/main">
            <a:ext uri="{FF2B5EF4-FFF2-40B4-BE49-F238E27FC236}">
              <a16:creationId xmlns:a16="http://schemas.microsoft.com/office/drawing/2014/main" xmlns="" id="{6240E101-C1B3-4256-BA63-0EE0DC287FA1}"/>
            </a:ext>
          </a:extLst>
        </cdr:cNvPr>
        <cdr:cNvSpPr txBox="1"/>
      </cdr:nvSpPr>
      <cdr:spPr>
        <a:xfrm xmlns:a="http://schemas.openxmlformats.org/drawingml/2006/main">
          <a:off x="5485102" y="2273934"/>
          <a:ext cx="161326" cy="1952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0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0.43796</cdr:x>
      <cdr:y>0.40131</cdr:y>
    </cdr:from>
    <cdr:to>
      <cdr:x>0.46385</cdr:x>
      <cdr:y>0.45834</cdr:y>
    </cdr:to>
    <cdr:sp macro="" textlink="">
      <cdr:nvSpPr>
        <cdr:cNvPr id="22" name="CuadroTexto 1">
          <a:extLst xmlns:a="http://schemas.openxmlformats.org/drawingml/2006/main">
            <a:ext uri="{FF2B5EF4-FFF2-40B4-BE49-F238E27FC236}">
              <a16:creationId xmlns:a16="http://schemas.microsoft.com/office/drawing/2014/main" xmlns="" id="{75834C5D-F711-4491-9292-EEA2ECB82D8B}"/>
            </a:ext>
          </a:extLst>
        </cdr:cNvPr>
        <cdr:cNvSpPr txBox="1"/>
      </cdr:nvSpPr>
      <cdr:spPr>
        <a:xfrm xmlns:a="http://schemas.openxmlformats.org/drawingml/2006/main">
          <a:off x="2729017" y="1373753"/>
          <a:ext cx="161326" cy="1952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0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0.67434</cdr:x>
      <cdr:y>0.61252</cdr:y>
    </cdr:from>
    <cdr:to>
      <cdr:x>0.70023</cdr:x>
      <cdr:y>0.66956</cdr:y>
    </cdr:to>
    <cdr:sp macro="" textlink="">
      <cdr:nvSpPr>
        <cdr:cNvPr id="23" name="CuadroTexto 1">
          <a:extLst xmlns:a="http://schemas.openxmlformats.org/drawingml/2006/main">
            <a:ext uri="{FF2B5EF4-FFF2-40B4-BE49-F238E27FC236}">
              <a16:creationId xmlns:a16="http://schemas.microsoft.com/office/drawing/2014/main" xmlns="" id="{6D860FB5-4031-4B20-9CF4-A3C713461AEB}"/>
            </a:ext>
          </a:extLst>
        </cdr:cNvPr>
        <cdr:cNvSpPr txBox="1"/>
      </cdr:nvSpPr>
      <cdr:spPr>
        <a:xfrm xmlns:a="http://schemas.openxmlformats.org/drawingml/2006/main">
          <a:off x="4201959" y="2096754"/>
          <a:ext cx="161326" cy="1952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000" dirty="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0.7939</cdr:x>
      <cdr:y>0.64449</cdr:y>
    </cdr:from>
    <cdr:to>
      <cdr:x>0.81978</cdr:x>
      <cdr:y>0.70152</cdr:y>
    </cdr:to>
    <cdr:sp macro="" textlink="">
      <cdr:nvSpPr>
        <cdr:cNvPr id="24" name="CuadroTexto 1">
          <a:extLst xmlns:a="http://schemas.openxmlformats.org/drawingml/2006/main">
            <a:ext uri="{FF2B5EF4-FFF2-40B4-BE49-F238E27FC236}">
              <a16:creationId xmlns:a16="http://schemas.microsoft.com/office/drawing/2014/main" xmlns="" id="{9D29A72E-4DA9-47EE-A3B6-D344662FD26E}"/>
            </a:ext>
          </a:extLst>
        </cdr:cNvPr>
        <cdr:cNvSpPr txBox="1"/>
      </cdr:nvSpPr>
      <cdr:spPr>
        <a:xfrm xmlns:a="http://schemas.openxmlformats.org/drawingml/2006/main">
          <a:off x="4946923" y="2206206"/>
          <a:ext cx="161263" cy="1952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AR" sz="1000" dirty="0">
              <a:latin typeface="Times New Roman" panose="02020603050405020304" pitchFamily="18" charset="0"/>
              <a:cs typeface="Times New Roman" panose="02020603050405020304" pitchFamily="18" charset="0"/>
            </a:rPr>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5A71E-5233-450D-A08D-60795388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51</cp:revision>
  <cp:lastPrinted>2018-07-13T20:42:00Z</cp:lastPrinted>
  <dcterms:created xsi:type="dcterms:W3CDTF">2018-07-12T13:10:00Z</dcterms:created>
  <dcterms:modified xsi:type="dcterms:W3CDTF">2018-07-13T20:45:00Z</dcterms:modified>
</cp:coreProperties>
</file>