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DC" w:rsidRDefault="004336DC" w:rsidP="004336DC">
      <w:pPr>
        <w:outlineLvl w:val="0"/>
        <w:rPr>
          <w:rFonts w:ascii="Arial" w:hAnsi="Arial"/>
          <w:sz w:val="24"/>
        </w:rPr>
      </w:pPr>
    </w:p>
    <w:p w:rsidR="007557C3" w:rsidRDefault="007557C3" w:rsidP="004336DC">
      <w:pPr>
        <w:rPr>
          <w:rFonts w:ascii="Arial" w:hAnsi="Arial"/>
        </w:rPr>
      </w:pPr>
    </w:p>
    <w:p w:rsidR="007557C3" w:rsidRDefault="007557C3" w:rsidP="004336DC">
      <w:pPr>
        <w:rPr>
          <w:rFonts w:ascii="Arial" w:hAnsi="Arial"/>
        </w:rPr>
      </w:pPr>
    </w:p>
    <w:p w:rsidR="007557C3" w:rsidRPr="00270A31" w:rsidRDefault="007557C3" w:rsidP="004336DC">
      <w:pPr>
        <w:rPr>
          <w:rFonts w:ascii="Arial" w:hAnsi="Arial"/>
          <w:b/>
        </w:rPr>
      </w:pPr>
      <w:r w:rsidRPr="00270A31">
        <w:rPr>
          <w:rFonts w:ascii="Arial" w:hAnsi="Arial"/>
          <w:b/>
        </w:rPr>
        <w:t xml:space="preserve">Pablo Mario </w:t>
      </w:r>
      <w:proofErr w:type="spellStart"/>
      <w:r w:rsidRPr="00270A31">
        <w:rPr>
          <w:rFonts w:ascii="Arial" w:hAnsi="Arial"/>
          <w:b/>
        </w:rPr>
        <w:t>Renzulli</w:t>
      </w:r>
      <w:proofErr w:type="spellEnd"/>
    </w:p>
    <w:p w:rsidR="007557C3" w:rsidRDefault="007557C3" w:rsidP="004336DC">
      <w:pPr>
        <w:rPr>
          <w:rFonts w:ascii="Arial" w:hAnsi="Arial"/>
        </w:rPr>
      </w:pPr>
      <w:r>
        <w:rPr>
          <w:rFonts w:ascii="Arial" w:hAnsi="Arial"/>
        </w:rPr>
        <w:t>Bioquímico egresado de la Universidad Nacional del Litoral. Especialista en Marketing de Alimentos y Bebidas de la Universidad de Belgrano y MBA del IAE.</w:t>
      </w:r>
    </w:p>
    <w:p w:rsidR="007557C3" w:rsidRDefault="007557C3" w:rsidP="004336DC">
      <w:pPr>
        <w:rPr>
          <w:rFonts w:ascii="Arial" w:hAnsi="Arial"/>
        </w:rPr>
      </w:pPr>
      <w:r>
        <w:rPr>
          <w:rFonts w:ascii="Arial" w:hAnsi="Arial"/>
        </w:rPr>
        <w:t xml:space="preserve">Gerente de Investigación y Desarrollo de </w:t>
      </w:r>
      <w:proofErr w:type="spellStart"/>
      <w:r>
        <w:rPr>
          <w:rFonts w:ascii="Arial" w:hAnsi="Arial"/>
        </w:rPr>
        <w:t>Mastellone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Hnos</w:t>
      </w:r>
      <w:proofErr w:type="spellEnd"/>
      <w:r>
        <w:rPr>
          <w:rFonts w:ascii="Arial" w:hAnsi="Arial"/>
        </w:rPr>
        <w:t xml:space="preserve"> (La </w:t>
      </w:r>
      <w:proofErr w:type="spellStart"/>
      <w:r>
        <w:rPr>
          <w:rFonts w:ascii="Arial" w:hAnsi="Arial"/>
        </w:rPr>
        <w:t>Serenisima</w:t>
      </w:r>
      <w:proofErr w:type="spellEnd"/>
      <w:r>
        <w:rPr>
          <w:rFonts w:ascii="Arial" w:hAnsi="Arial"/>
        </w:rPr>
        <w:t>)</w:t>
      </w:r>
    </w:p>
    <w:p w:rsidR="007557C3" w:rsidRDefault="00270A31" w:rsidP="004336DC">
      <w:pPr>
        <w:rPr>
          <w:rFonts w:ascii="Arial" w:hAnsi="Arial"/>
        </w:rPr>
      </w:pPr>
      <w:r>
        <w:rPr>
          <w:rFonts w:ascii="Arial" w:hAnsi="Arial"/>
        </w:rPr>
        <w:t xml:space="preserve">Docente del capítulo Alimentos funcionales </w:t>
      </w:r>
      <w:r w:rsidR="007557C3">
        <w:rPr>
          <w:rFonts w:ascii="Arial" w:hAnsi="Arial"/>
        </w:rPr>
        <w:t>del Master Internacional de Tecnología de Alimentos (UBA-Univ. Parma)</w:t>
      </w:r>
    </w:p>
    <w:p w:rsidR="007557C3" w:rsidRDefault="007557C3" w:rsidP="004336DC">
      <w:pPr>
        <w:rPr>
          <w:rFonts w:ascii="Arial" w:hAnsi="Arial"/>
        </w:rPr>
      </w:pPr>
      <w:r>
        <w:rPr>
          <w:rFonts w:ascii="Arial" w:hAnsi="Arial"/>
        </w:rPr>
        <w:t>Miembro del Comité de Lácteos del Codex.</w:t>
      </w:r>
    </w:p>
    <w:p w:rsidR="005E48CC" w:rsidRDefault="005E48CC" w:rsidP="004336DC">
      <w:pPr>
        <w:rPr>
          <w:rFonts w:ascii="Arial" w:hAnsi="Arial"/>
        </w:rPr>
      </w:pPr>
    </w:p>
    <w:p w:rsidR="005E48CC" w:rsidRPr="005E48CC" w:rsidRDefault="005E48CC" w:rsidP="005E48CC">
      <w:pPr>
        <w:rPr>
          <w:rFonts w:ascii="Arial" w:hAnsi="Arial"/>
          <w:u w:val="single"/>
        </w:rPr>
      </w:pPr>
      <w:r w:rsidRPr="005E48CC">
        <w:rPr>
          <w:rFonts w:ascii="Arial" w:hAnsi="Arial"/>
          <w:u w:val="single"/>
        </w:rPr>
        <w:t>Conferencia:</w:t>
      </w:r>
    </w:p>
    <w:p w:rsidR="005E48CC" w:rsidRDefault="005E48CC" w:rsidP="005E48CC">
      <w:pPr>
        <w:rPr>
          <w:rFonts w:ascii="Arial" w:hAnsi="Arial"/>
        </w:rPr>
      </w:pPr>
    </w:p>
    <w:p w:rsidR="005E48CC" w:rsidRPr="007557C3" w:rsidRDefault="005E48CC" w:rsidP="005E48CC">
      <w:pPr>
        <w:rPr>
          <w:rFonts w:ascii="Arial" w:hAnsi="Arial"/>
          <w:b/>
          <w:u w:val="single"/>
        </w:rPr>
      </w:pPr>
      <w:r w:rsidRPr="007557C3">
        <w:rPr>
          <w:rFonts w:ascii="Arial" w:hAnsi="Arial"/>
          <w:b/>
          <w:u w:val="single"/>
        </w:rPr>
        <w:t xml:space="preserve">Compuestos </w:t>
      </w:r>
      <w:proofErr w:type="spellStart"/>
      <w:r w:rsidRPr="007557C3">
        <w:rPr>
          <w:rFonts w:ascii="Arial" w:hAnsi="Arial"/>
          <w:b/>
          <w:u w:val="single"/>
        </w:rPr>
        <w:t>bioactivos</w:t>
      </w:r>
      <w:proofErr w:type="spellEnd"/>
      <w:r w:rsidRPr="007557C3">
        <w:rPr>
          <w:rFonts w:ascii="Arial" w:hAnsi="Arial"/>
          <w:b/>
          <w:u w:val="single"/>
        </w:rPr>
        <w:t xml:space="preserve"> en leche y productos lácteos</w:t>
      </w:r>
    </w:p>
    <w:p w:rsidR="007557C3" w:rsidRDefault="007557C3" w:rsidP="004336DC">
      <w:pPr>
        <w:rPr>
          <w:rFonts w:ascii="Arial" w:hAnsi="Arial"/>
          <w:sz w:val="24"/>
          <w:szCs w:val="24"/>
        </w:rPr>
      </w:pPr>
    </w:p>
    <w:p w:rsidR="00710AA0" w:rsidRDefault="00BA07CB" w:rsidP="004336DC">
      <w:pPr>
        <w:rPr>
          <w:rFonts w:ascii="Arial" w:hAnsi="Arial"/>
        </w:rPr>
      </w:pPr>
      <w:r>
        <w:rPr>
          <w:rFonts w:ascii="Arial" w:hAnsi="Arial"/>
        </w:rPr>
        <w:t>El papel</w:t>
      </w:r>
      <w:r w:rsidR="00710AA0">
        <w:rPr>
          <w:rFonts w:ascii="Arial" w:hAnsi="Arial"/>
        </w:rPr>
        <w:t xml:space="preserve"> tradicional de la</w:t>
      </w:r>
      <w:r w:rsidR="00270A31">
        <w:rPr>
          <w:rFonts w:ascii="Arial" w:hAnsi="Arial"/>
        </w:rPr>
        <w:t xml:space="preserve"> le</w:t>
      </w:r>
      <w:r>
        <w:rPr>
          <w:rFonts w:ascii="Arial" w:hAnsi="Arial"/>
        </w:rPr>
        <w:t>che como</w:t>
      </w:r>
      <w:r w:rsidR="0083409C">
        <w:rPr>
          <w:rFonts w:ascii="Arial" w:hAnsi="Arial"/>
        </w:rPr>
        <w:t xml:space="preserve"> secreción nutritiva generada por las hembras de los mamíferos para nutrir a sus crías</w:t>
      </w:r>
      <w:r w:rsidR="00710AA0">
        <w:rPr>
          <w:rFonts w:ascii="Arial" w:hAnsi="Arial"/>
        </w:rPr>
        <w:t xml:space="preserve"> se ha expandido notablemente en las </w:t>
      </w:r>
      <w:r w:rsidR="00EB7D9B">
        <w:rPr>
          <w:rFonts w:ascii="Arial" w:hAnsi="Arial"/>
        </w:rPr>
        <w:t>últimas</w:t>
      </w:r>
      <w:r w:rsidR="00710AA0">
        <w:rPr>
          <w:rFonts w:ascii="Arial" w:hAnsi="Arial"/>
        </w:rPr>
        <w:t xml:space="preserve"> décadas.</w:t>
      </w:r>
    </w:p>
    <w:p w:rsidR="0083409C" w:rsidRDefault="0083409C" w:rsidP="004336DC">
      <w:pPr>
        <w:rPr>
          <w:rFonts w:ascii="Arial" w:hAnsi="Arial"/>
        </w:rPr>
      </w:pPr>
      <w:r>
        <w:rPr>
          <w:rFonts w:ascii="Arial" w:hAnsi="Arial"/>
        </w:rPr>
        <w:t>Sus componentes nutritivos, las proteínas, grasas, hidratos de carbono, minerales y agua s</w:t>
      </w:r>
      <w:r w:rsidR="00710AA0">
        <w:rPr>
          <w:rFonts w:ascii="Arial" w:hAnsi="Arial"/>
        </w:rPr>
        <w:t xml:space="preserve">on bien conocidos, pero la ciencia </w:t>
      </w:r>
      <w:r>
        <w:rPr>
          <w:rFonts w:ascii="Arial" w:hAnsi="Arial"/>
        </w:rPr>
        <w:t xml:space="preserve">ha profundizado </w:t>
      </w:r>
      <w:r w:rsidR="00710AA0">
        <w:rPr>
          <w:rFonts w:ascii="Arial" w:hAnsi="Arial"/>
        </w:rPr>
        <w:t xml:space="preserve">en </w:t>
      </w:r>
      <w:r>
        <w:rPr>
          <w:rFonts w:ascii="Arial" w:hAnsi="Arial"/>
        </w:rPr>
        <w:t xml:space="preserve">el estudio de </w:t>
      </w:r>
      <w:r w:rsidR="00710AA0">
        <w:rPr>
          <w:rFonts w:ascii="Arial" w:hAnsi="Arial"/>
        </w:rPr>
        <w:t xml:space="preserve">otros componentes, cuantitativamente menos importantes, aunque tanto o </w:t>
      </w:r>
      <w:r w:rsidR="00EB7D9B">
        <w:rPr>
          <w:rFonts w:ascii="Arial" w:hAnsi="Arial"/>
        </w:rPr>
        <w:t>más</w:t>
      </w:r>
      <w:r w:rsidR="00710AA0">
        <w:rPr>
          <w:rFonts w:ascii="Arial" w:hAnsi="Arial"/>
        </w:rPr>
        <w:t xml:space="preserve"> relevantes, a los que ha denominado genéricamente “Compuestos </w:t>
      </w:r>
      <w:proofErr w:type="spellStart"/>
      <w:r w:rsidR="00710AA0">
        <w:rPr>
          <w:rFonts w:ascii="Arial" w:hAnsi="Arial"/>
        </w:rPr>
        <w:t>bioactivos</w:t>
      </w:r>
      <w:proofErr w:type="spellEnd"/>
      <w:r w:rsidR="00710AA0">
        <w:rPr>
          <w:rFonts w:ascii="Arial" w:hAnsi="Arial"/>
        </w:rPr>
        <w:t>”.</w:t>
      </w:r>
    </w:p>
    <w:p w:rsidR="00710AA0" w:rsidRDefault="00710AA0" w:rsidP="004336DC">
      <w:pPr>
        <w:rPr>
          <w:rFonts w:ascii="Arial" w:hAnsi="Arial"/>
        </w:rPr>
      </w:pPr>
      <w:r>
        <w:rPr>
          <w:rFonts w:ascii="Arial" w:hAnsi="Arial"/>
        </w:rPr>
        <w:t>Los compu</w:t>
      </w:r>
      <w:r w:rsidR="00EB7D9B">
        <w:rPr>
          <w:rFonts w:ascii="Arial" w:hAnsi="Arial"/>
        </w:rPr>
        <w:t xml:space="preserve">estos </w:t>
      </w:r>
      <w:proofErr w:type="spellStart"/>
      <w:r w:rsidR="00EB7D9B">
        <w:rPr>
          <w:rFonts w:ascii="Arial" w:hAnsi="Arial"/>
        </w:rPr>
        <w:t>bioactivos</w:t>
      </w:r>
      <w:proofErr w:type="spellEnd"/>
      <w:r w:rsidR="00EB7D9B">
        <w:rPr>
          <w:rFonts w:ascii="Arial" w:hAnsi="Arial"/>
        </w:rPr>
        <w:t xml:space="preserve"> son sustancias</w:t>
      </w:r>
      <w:r>
        <w:rPr>
          <w:rFonts w:ascii="Arial" w:hAnsi="Arial"/>
        </w:rPr>
        <w:t xml:space="preserve"> que</w:t>
      </w:r>
      <w:r w:rsidR="00EB7D9B">
        <w:rPr>
          <w:rFonts w:ascii="Arial" w:hAnsi="Arial"/>
        </w:rPr>
        <w:t xml:space="preserve">, </w:t>
      </w:r>
      <w:r>
        <w:rPr>
          <w:rFonts w:ascii="Arial" w:hAnsi="Arial"/>
        </w:rPr>
        <w:t xml:space="preserve"> además </w:t>
      </w:r>
      <w:r w:rsidR="00A725AA">
        <w:rPr>
          <w:rFonts w:ascii="Arial" w:hAnsi="Arial"/>
        </w:rPr>
        <w:t>de su rol</w:t>
      </w:r>
      <w:r>
        <w:rPr>
          <w:rFonts w:ascii="Arial" w:hAnsi="Arial"/>
        </w:rPr>
        <w:t xml:space="preserve"> nutricional</w:t>
      </w:r>
      <w:r w:rsidR="00EB7D9B">
        <w:rPr>
          <w:rFonts w:ascii="Arial" w:hAnsi="Arial"/>
        </w:rPr>
        <w:t>,</w:t>
      </w:r>
      <w:r>
        <w:rPr>
          <w:rFonts w:ascii="Arial" w:hAnsi="Arial"/>
        </w:rPr>
        <w:t xml:space="preserve"> tienen funciones específicas en beneficio de la salud</w:t>
      </w:r>
      <w:r w:rsidR="00391900">
        <w:rPr>
          <w:rFonts w:ascii="Arial" w:hAnsi="Arial"/>
        </w:rPr>
        <w:t xml:space="preserve"> del consumidor</w:t>
      </w:r>
      <w:r>
        <w:rPr>
          <w:rFonts w:ascii="Arial" w:hAnsi="Arial"/>
        </w:rPr>
        <w:t>.</w:t>
      </w:r>
    </w:p>
    <w:p w:rsidR="00A725AA" w:rsidRDefault="00A725AA" w:rsidP="004336DC">
      <w:pPr>
        <w:rPr>
          <w:rFonts w:ascii="Arial" w:hAnsi="Arial"/>
        </w:rPr>
      </w:pPr>
      <w:r>
        <w:rPr>
          <w:rFonts w:ascii="Arial" w:hAnsi="Arial"/>
        </w:rPr>
        <w:t>Los estudios indican que la leche y los productos lácteos contienen un amplio rango de compuestos biológicamente activos que protegen a los neonatos y también a los individuos adultos contra diversas patologías y están involucrados en procesos fisiológicos y bioquímicos de crucial impacto en el metabolismo humano y su salud.</w:t>
      </w:r>
      <w:r w:rsidR="00BA07CB">
        <w:rPr>
          <w:rFonts w:ascii="Arial" w:hAnsi="Arial"/>
        </w:rPr>
        <w:t>(1)</w:t>
      </w:r>
      <w:r w:rsidR="00B765D6">
        <w:rPr>
          <w:rFonts w:ascii="Arial" w:hAnsi="Arial"/>
        </w:rPr>
        <w:t>(2)</w:t>
      </w:r>
    </w:p>
    <w:p w:rsidR="009B54FC" w:rsidRDefault="009B54FC" w:rsidP="009B54FC">
      <w:pPr>
        <w:shd w:val="clear" w:color="auto" w:fill="FFFFFF"/>
        <w:rPr>
          <w:rFonts w:ascii="Arial" w:hAnsi="Arial" w:cs="Arial"/>
          <w:b/>
          <w:bCs/>
          <w:lang w:val="en" w:eastAsia="es-AR"/>
        </w:rPr>
      </w:pPr>
    </w:p>
    <w:p w:rsidR="009B54FC" w:rsidRPr="00C36E1F" w:rsidRDefault="009B54FC" w:rsidP="009B54FC">
      <w:pPr>
        <w:shd w:val="clear" w:color="auto" w:fill="FFFFFF"/>
        <w:rPr>
          <w:rFonts w:ascii="Arial" w:hAnsi="Arial" w:cs="Arial"/>
          <w:lang w:val="en" w:eastAsia="es-AR"/>
        </w:rPr>
      </w:pPr>
      <w:r w:rsidRPr="00E62D3C">
        <w:rPr>
          <w:rFonts w:ascii="Arial" w:hAnsi="Arial" w:cs="Arial"/>
          <w:b/>
          <w:bCs/>
          <w:u w:val="single"/>
          <w:lang w:val="en" w:eastAsia="es-AR"/>
        </w:rPr>
        <w:t xml:space="preserve">Major bioactive functional compounds derived from milk </w:t>
      </w:r>
      <w:r w:rsidRPr="00C36E1F">
        <w:rPr>
          <w:rFonts w:ascii="Arial" w:hAnsi="Arial" w:cs="Arial"/>
          <w:b/>
          <w:bCs/>
          <w:lang w:val="en" w:eastAsia="es-AR"/>
        </w:rPr>
        <w:t>(</w:t>
      </w:r>
      <w:r>
        <w:rPr>
          <w:rFonts w:ascii="Arial" w:hAnsi="Arial" w:cs="Arial"/>
          <w:b/>
          <w:bCs/>
          <w:lang w:val="en" w:eastAsia="es-AR"/>
        </w:rPr>
        <w:t>1)</w:t>
      </w:r>
      <w:r w:rsidRPr="00C36E1F">
        <w:rPr>
          <w:rFonts w:ascii="Arial" w:hAnsi="Arial" w:cs="Arial"/>
          <w:b/>
          <w:bCs/>
          <w:lang w:val="en" w:eastAsia="es-AR"/>
        </w:rPr>
        <w:t>.</w:t>
      </w:r>
    </w:p>
    <w:p w:rsidR="009B54FC" w:rsidRPr="009B54FC" w:rsidRDefault="009B54FC" w:rsidP="004336DC">
      <w:pPr>
        <w:rPr>
          <w:rFonts w:ascii="Arial" w:hAnsi="Arial"/>
          <w:lang w:val="en"/>
        </w:rPr>
      </w:pPr>
    </w:p>
    <w:p w:rsidR="00B765D6" w:rsidRPr="009B54FC" w:rsidRDefault="00B765D6" w:rsidP="004336DC">
      <w:pPr>
        <w:rPr>
          <w:rFonts w:ascii="Arial" w:hAnsi="Arial"/>
          <w:lang w:val="en-US"/>
        </w:rPr>
      </w:pPr>
    </w:p>
    <w:p w:rsidR="00B765D6" w:rsidRPr="005E48CC" w:rsidRDefault="003D019F" w:rsidP="004336DC">
      <w:pPr>
        <w:rPr>
          <w:rFonts w:ascii="Arial" w:hAnsi="Arial"/>
        </w:rPr>
      </w:pPr>
      <w:r>
        <w:rPr>
          <w:rFonts w:ascii="Arial" w:hAnsi="Arial"/>
          <w:noProof/>
          <w:lang w:val="es-AR" w:eastAsia="es-AR"/>
        </w:rPr>
        <w:drawing>
          <wp:inline distT="0" distB="0" distL="0" distR="0" wp14:anchorId="5F4517AF">
            <wp:extent cx="5401310" cy="31216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12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5D6" w:rsidRDefault="00B765D6" w:rsidP="004336DC">
      <w:pPr>
        <w:rPr>
          <w:rFonts w:ascii="Arial" w:hAnsi="Arial"/>
          <w:lang w:val="en"/>
        </w:rPr>
      </w:pPr>
    </w:p>
    <w:p w:rsidR="00B765D6" w:rsidRDefault="00B765D6" w:rsidP="00B765D6">
      <w:pPr>
        <w:rPr>
          <w:rFonts w:ascii="Arial" w:hAnsi="Arial"/>
        </w:rPr>
      </w:pPr>
      <w:r>
        <w:rPr>
          <w:rFonts w:ascii="Arial" w:hAnsi="Arial"/>
        </w:rPr>
        <w:t xml:space="preserve">Existen compuestos </w:t>
      </w:r>
      <w:proofErr w:type="spellStart"/>
      <w:r>
        <w:rPr>
          <w:rFonts w:ascii="Arial" w:hAnsi="Arial"/>
        </w:rPr>
        <w:t>bioactivos</w:t>
      </w:r>
      <w:proofErr w:type="spellEnd"/>
      <w:r>
        <w:rPr>
          <w:rFonts w:ascii="Arial" w:hAnsi="Arial"/>
        </w:rPr>
        <w:t xml:space="preserve"> en todos los grupos principales de nutrientes.</w:t>
      </w:r>
    </w:p>
    <w:p w:rsidR="00956FBD" w:rsidRDefault="00391900" w:rsidP="004336DC">
      <w:pPr>
        <w:rPr>
          <w:rFonts w:ascii="Arial" w:hAnsi="Arial" w:cs="Arial"/>
          <w:color w:val="222222"/>
        </w:rPr>
      </w:pPr>
      <w:r>
        <w:rPr>
          <w:rFonts w:ascii="Arial" w:hAnsi="Arial"/>
        </w:rPr>
        <w:t xml:space="preserve">Dentro de las proteínas minoritarias, se encuentran la </w:t>
      </w:r>
      <w:proofErr w:type="spellStart"/>
      <w:r>
        <w:rPr>
          <w:rFonts w:ascii="Arial" w:hAnsi="Arial"/>
        </w:rPr>
        <w:t>lactoferrina</w:t>
      </w:r>
      <w:proofErr w:type="spellEnd"/>
      <w:r>
        <w:rPr>
          <w:rFonts w:ascii="Arial" w:hAnsi="Arial"/>
        </w:rPr>
        <w:t xml:space="preserve"> y la </w:t>
      </w:r>
      <w:proofErr w:type="spellStart"/>
      <w:r>
        <w:rPr>
          <w:rFonts w:ascii="Arial" w:hAnsi="Arial"/>
        </w:rPr>
        <w:t>lactoperoxidasa</w:t>
      </w:r>
      <w:proofErr w:type="spellEnd"/>
      <w:r>
        <w:rPr>
          <w:rFonts w:ascii="Arial" w:hAnsi="Arial"/>
        </w:rPr>
        <w:t>. La</w:t>
      </w:r>
      <w:r w:rsidR="00956FBD">
        <w:rPr>
          <w:rFonts w:ascii="Arial" w:hAnsi="Arial" w:cs="Arial"/>
          <w:color w:val="222222"/>
        </w:rPr>
        <w:t xml:space="preserve"> </w:t>
      </w:r>
      <w:proofErr w:type="spellStart"/>
      <w:r w:rsidR="00956FBD">
        <w:rPr>
          <w:rFonts w:ascii="Arial" w:hAnsi="Arial" w:cs="Arial"/>
          <w:color w:val="222222"/>
        </w:rPr>
        <w:t>lactoferrina</w:t>
      </w:r>
      <w:proofErr w:type="spellEnd"/>
      <w:r w:rsidR="00956FBD">
        <w:rPr>
          <w:rFonts w:ascii="Arial" w:hAnsi="Arial" w:cs="Arial"/>
          <w:color w:val="222222"/>
        </w:rPr>
        <w:t xml:space="preserve"> (LF) es una glicoproteína ligada al hierro que se encuentra en la leche</w:t>
      </w:r>
      <w:r w:rsidR="00921BB1">
        <w:rPr>
          <w:rFonts w:ascii="Arial" w:hAnsi="Arial" w:cs="Arial"/>
          <w:color w:val="222222"/>
        </w:rPr>
        <w:t xml:space="preserve"> y en los sueros de </w:t>
      </w:r>
      <w:proofErr w:type="spellStart"/>
      <w:r w:rsidR="00921BB1">
        <w:rPr>
          <w:rFonts w:ascii="Arial" w:hAnsi="Arial" w:cs="Arial"/>
          <w:color w:val="222222"/>
        </w:rPr>
        <w:t>queseria</w:t>
      </w:r>
      <w:proofErr w:type="spellEnd"/>
      <w:r w:rsidR="00956FBD">
        <w:rPr>
          <w:rFonts w:ascii="Arial" w:hAnsi="Arial" w:cs="Arial"/>
          <w:color w:val="222222"/>
        </w:rPr>
        <w:t xml:space="preserve">. La estructura de LF consiste en un </w:t>
      </w:r>
      <w:proofErr w:type="spellStart"/>
      <w:r w:rsidR="00956FBD">
        <w:rPr>
          <w:rFonts w:ascii="Arial" w:hAnsi="Arial" w:cs="Arial"/>
          <w:color w:val="222222"/>
        </w:rPr>
        <w:t>polipéptido</w:t>
      </w:r>
      <w:proofErr w:type="spellEnd"/>
      <w:r w:rsidR="00956FBD">
        <w:rPr>
          <w:rFonts w:ascii="Arial" w:hAnsi="Arial" w:cs="Arial"/>
          <w:color w:val="222222"/>
        </w:rPr>
        <w:t xml:space="preserve"> de cadena única con dos ló</w:t>
      </w:r>
      <w:r>
        <w:rPr>
          <w:rFonts w:ascii="Arial" w:hAnsi="Arial" w:cs="Arial"/>
          <w:color w:val="222222"/>
        </w:rPr>
        <w:t>bulos globulares</w:t>
      </w:r>
      <w:r w:rsidR="00956FBD">
        <w:rPr>
          <w:rFonts w:ascii="Arial" w:hAnsi="Arial" w:cs="Arial"/>
          <w:color w:val="222222"/>
        </w:rPr>
        <w:t xml:space="preserve">. Debido a su propiedad de unión al hierro, la </w:t>
      </w:r>
      <w:proofErr w:type="spellStart"/>
      <w:r w:rsidR="00956FBD">
        <w:rPr>
          <w:rFonts w:ascii="Arial" w:hAnsi="Arial" w:cs="Arial"/>
          <w:color w:val="222222"/>
        </w:rPr>
        <w:t>lactoferrina</w:t>
      </w:r>
      <w:proofErr w:type="spellEnd"/>
      <w:r w:rsidR="00956FBD">
        <w:rPr>
          <w:rFonts w:ascii="Arial" w:hAnsi="Arial" w:cs="Arial"/>
          <w:color w:val="222222"/>
        </w:rPr>
        <w:t xml:space="preserve"> ha demostrado proporcionar varios propósitos fisiol</w:t>
      </w:r>
      <w:r>
        <w:rPr>
          <w:rFonts w:ascii="Arial" w:hAnsi="Arial" w:cs="Arial"/>
          <w:color w:val="222222"/>
        </w:rPr>
        <w:t>ógicos en el sistema biológico (3)</w:t>
      </w:r>
    </w:p>
    <w:p w:rsidR="00430C41" w:rsidRPr="00921BB1" w:rsidRDefault="00956FBD" w:rsidP="004336D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Hasta la fecha, varios estudios han investigado la actividad antimicrob</w:t>
      </w:r>
      <w:r w:rsidR="00921BB1">
        <w:rPr>
          <w:rFonts w:ascii="Arial" w:hAnsi="Arial" w:cs="Arial"/>
          <w:color w:val="222222"/>
        </w:rPr>
        <w:t>iana de la LF</w:t>
      </w:r>
      <w:r>
        <w:rPr>
          <w:rFonts w:ascii="Arial" w:hAnsi="Arial" w:cs="Arial"/>
          <w:color w:val="222222"/>
        </w:rPr>
        <w:t xml:space="preserve"> y su capacidad para u</w:t>
      </w:r>
      <w:r w:rsidR="00FA1FC7">
        <w:rPr>
          <w:rFonts w:ascii="Arial" w:hAnsi="Arial" w:cs="Arial"/>
          <w:color w:val="222222"/>
        </w:rPr>
        <w:t>nir el hierro. Se ha demostrado</w:t>
      </w:r>
      <w:r w:rsidR="00921BB1">
        <w:rPr>
          <w:rFonts w:ascii="Arial" w:hAnsi="Arial" w:cs="Arial"/>
          <w:color w:val="222222"/>
        </w:rPr>
        <w:t xml:space="preserve"> que </w:t>
      </w:r>
      <w:r w:rsidR="00FA1FC7">
        <w:rPr>
          <w:rFonts w:ascii="Arial" w:hAnsi="Arial" w:cs="Arial"/>
          <w:color w:val="222222"/>
        </w:rPr>
        <w:t xml:space="preserve">una de las formas en que </w:t>
      </w:r>
      <w:r w:rsidR="00921BB1">
        <w:rPr>
          <w:rFonts w:ascii="Arial" w:hAnsi="Arial" w:cs="Arial"/>
          <w:color w:val="222222"/>
        </w:rPr>
        <w:t xml:space="preserve">la LF </w:t>
      </w:r>
      <w:r w:rsidR="00FA1FC7">
        <w:rPr>
          <w:rFonts w:ascii="Arial" w:hAnsi="Arial" w:cs="Arial"/>
          <w:color w:val="222222"/>
        </w:rPr>
        <w:t>ejerce su  efecto antibacteriano en bacterias Gram negativas es desorganizando su</w:t>
      </w:r>
      <w:r>
        <w:rPr>
          <w:rFonts w:ascii="Arial" w:hAnsi="Arial" w:cs="Arial"/>
          <w:color w:val="222222"/>
        </w:rPr>
        <w:t xml:space="preserve"> membrana extern</w:t>
      </w:r>
      <w:r w:rsidR="00FA1FC7">
        <w:rPr>
          <w:rFonts w:ascii="Arial" w:hAnsi="Arial" w:cs="Arial"/>
          <w:color w:val="222222"/>
        </w:rPr>
        <w:t>a</w:t>
      </w:r>
      <w:r w:rsidR="00371701">
        <w:rPr>
          <w:rFonts w:ascii="Arial" w:hAnsi="Arial" w:cs="Arial"/>
          <w:color w:val="222222"/>
        </w:rPr>
        <w:t xml:space="preserve"> (4)</w:t>
      </w:r>
      <w:r>
        <w:rPr>
          <w:rFonts w:ascii="Arial" w:hAnsi="Arial" w:cs="Arial"/>
          <w:color w:val="222222"/>
        </w:rPr>
        <w:t xml:space="preserve">. Se ha </w:t>
      </w:r>
      <w:r w:rsidR="00921BB1">
        <w:rPr>
          <w:rFonts w:ascii="Arial" w:hAnsi="Arial" w:cs="Arial"/>
          <w:color w:val="222222"/>
        </w:rPr>
        <w:t xml:space="preserve">informado </w:t>
      </w:r>
      <w:r>
        <w:rPr>
          <w:rFonts w:ascii="Arial" w:hAnsi="Arial" w:cs="Arial"/>
          <w:color w:val="222222"/>
        </w:rPr>
        <w:t>que la administración oral de LF podría ser un potencial agente anti-</w:t>
      </w:r>
      <w:r w:rsidR="00921BB1">
        <w:rPr>
          <w:rFonts w:ascii="Arial" w:hAnsi="Arial" w:cs="Arial"/>
          <w:color w:val="222222"/>
        </w:rPr>
        <w:t>bacteriano natural. La LF</w:t>
      </w:r>
      <w:r>
        <w:rPr>
          <w:rFonts w:ascii="Arial" w:hAnsi="Arial" w:cs="Arial"/>
          <w:color w:val="222222"/>
        </w:rPr>
        <w:t xml:space="preserve"> también ha demostrado tener propiedades antimicrobianas contra la infección por </w:t>
      </w:r>
      <w:proofErr w:type="spellStart"/>
      <w:r>
        <w:rPr>
          <w:rFonts w:ascii="Arial" w:hAnsi="Arial" w:cs="Arial"/>
          <w:color w:val="222222"/>
        </w:rPr>
        <w:t>Escherich</w:t>
      </w:r>
      <w:r w:rsidR="00371701">
        <w:rPr>
          <w:rFonts w:ascii="Arial" w:hAnsi="Arial" w:cs="Arial"/>
          <w:color w:val="222222"/>
        </w:rPr>
        <w:t>ia</w:t>
      </w:r>
      <w:proofErr w:type="spellEnd"/>
      <w:r w:rsidR="00371701">
        <w:rPr>
          <w:rFonts w:ascii="Arial" w:hAnsi="Arial" w:cs="Arial"/>
          <w:color w:val="222222"/>
        </w:rPr>
        <w:t xml:space="preserve"> </w:t>
      </w:r>
      <w:proofErr w:type="spellStart"/>
      <w:r w:rsidR="00371701">
        <w:rPr>
          <w:rFonts w:ascii="Arial" w:hAnsi="Arial" w:cs="Arial"/>
          <w:color w:val="222222"/>
        </w:rPr>
        <w:t>coli</w:t>
      </w:r>
      <w:proofErr w:type="spellEnd"/>
      <w:r w:rsidR="00371701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y </w:t>
      </w:r>
      <w:proofErr w:type="spellStart"/>
      <w:r>
        <w:rPr>
          <w:rFonts w:ascii="Arial" w:hAnsi="Arial" w:cs="Arial"/>
          <w:color w:val="222222"/>
        </w:rPr>
        <w:t>H</w:t>
      </w:r>
      <w:r w:rsidR="001D0D7C">
        <w:rPr>
          <w:rFonts w:ascii="Arial" w:hAnsi="Arial" w:cs="Arial"/>
          <w:color w:val="222222"/>
        </w:rPr>
        <w:t>eliobact</w:t>
      </w:r>
      <w:r w:rsidR="00371701">
        <w:rPr>
          <w:rFonts w:ascii="Arial" w:hAnsi="Arial" w:cs="Arial"/>
          <w:color w:val="222222"/>
        </w:rPr>
        <w:t>er</w:t>
      </w:r>
      <w:proofErr w:type="spellEnd"/>
      <w:r w:rsidR="00371701">
        <w:rPr>
          <w:rFonts w:ascii="Arial" w:hAnsi="Arial" w:cs="Arial"/>
          <w:color w:val="222222"/>
        </w:rPr>
        <w:t xml:space="preserve"> pylori (5</w:t>
      </w:r>
      <w:r>
        <w:rPr>
          <w:rFonts w:ascii="Arial" w:hAnsi="Arial" w:cs="Arial"/>
          <w:color w:val="222222"/>
        </w:rPr>
        <w:t>).</w:t>
      </w:r>
    </w:p>
    <w:p w:rsidR="00A725AA" w:rsidRDefault="00A725AA" w:rsidP="004336DC">
      <w:pPr>
        <w:rPr>
          <w:rFonts w:ascii="Arial" w:hAnsi="Arial"/>
        </w:rPr>
      </w:pPr>
      <w:r>
        <w:rPr>
          <w:rFonts w:ascii="Arial" w:hAnsi="Arial"/>
        </w:rPr>
        <w:t>Las proteínas lácteas</w:t>
      </w:r>
      <w:r w:rsidR="00430C41">
        <w:rPr>
          <w:rFonts w:ascii="Arial" w:hAnsi="Arial"/>
        </w:rPr>
        <w:t xml:space="preserve"> mayoritarias (caseínas, proteínas séricas)</w:t>
      </w:r>
      <w:r>
        <w:rPr>
          <w:rFonts w:ascii="Arial" w:hAnsi="Arial"/>
        </w:rPr>
        <w:t xml:space="preserve"> son </w:t>
      </w:r>
      <w:r w:rsidR="00430C41">
        <w:rPr>
          <w:rFonts w:ascii="Arial" w:hAnsi="Arial"/>
        </w:rPr>
        <w:t xml:space="preserve">también </w:t>
      </w:r>
      <w:r>
        <w:rPr>
          <w:rFonts w:ascii="Arial" w:hAnsi="Arial"/>
        </w:rPr>
        <w:t xml:space="preserve">fuente de péptidos </w:t>
      </w:r>
      <w:proofErr w:type="spellStart"/>
      <w:r>
        <w:rPr>
          <w:rFonts w:ascii="Arial" w:hAnsi="Arial"/>
        </w:rPr>
        <w:t>bioactivos</w:t>
      </w:r>
      <w:proofErr w:type="spellEnd"/>
      <w:r>
        <w:rPr>
          <w:rFonts w:ascii="Arial" w:hAnsi="Arial"/>
        </w:rPr>
        <w:t xml:space="preserve">, </w:t>
      </w:r>
      <w:r w:rsidR="00921BB1">
        <w:rPr>
          <w:rFonts w:ascii="Arial" w:hAnsi="Arial"/>
        </w:rPr>
        <w:t xml:space="preserve">compuestos </w:t>
      </w:r>
      <w:r>
        <w:rPr>
          <w:rFonts w:ascii="Arial" w:hAnsi="Arial"/>
        </w:rPr>
        <w:t xml:space="preserve">que están dentro de los </w:t>
      </w:r>
      <w:r w:rsidR="00921BB1">
        <w:rPr>
          <w:rFonts w:ascii="Arial" w:hAnsi="Arial"/>
        </w:rPr>
        <w:t>más</w:t>
      </w:r>
      <w:r w:rsidR="004D24BE">
        <w:rPr>
          <w:rFonts w:ascii="Arial" w:hAnsi="Arial"/>
        </w:rPr>
        <w:t xml:space="preserve"> estudiados de esta categoría.</w:t>
      </w:r>
    </w:p>
    <w:p w:rsidR="004D24BE" w:rsidRDefault="004D24BE" w:rsidP="004336DC">
      <w:pPr>
        <w:rPr>
          <w:rFonts w:ascii="Arial" w:hAnsi="Arial"/>
        </w:rPr>
      </w:pPr>
      <w:r>
        <w:rPr>
          <w:rFonts w:ascii="Arial" w:hAnsi="Arial"/>
        </w:rPr>
        <w:t xml:space="preserve">Los péptidos </w:t>
      </w:r>
      <w:proofErr w:type="spellStart"/>
      <w:r>
        <w:rPr>
          <w:rFonts w:ascii="Arial" w:hAnsi="Arial"/>
        </w:rPr>
        <w:t>bioactivos</w:t>
      </w:r>
      <w:proofErr w:type="spellEnd"/>
      <w:r>
        <w:rPr>
          <w:rFonts w:ascii="Arial" w:hAnsi="Arial"/>
        </w:rPr>
        <w:t xml:space="preserve"> han sido def</w:t>
      </w:r>
      <w:r w:rsidR="00921BB1">
        <w:rPr>
          <w:rFonts w:ascii="Arial" w:hAnsi="Arial"/>
        </w:rPr>
        <w:t>inidos como fracciones específica</w:t>
      </w:r>
      <w:r w:rsidR="00EB7267">
        <w:rPr>
          <w:rFonts w:ascii="Arial" w:hAnsi="Arial"/>
        </w:rPr>
        <w:t>s que derivan de l</w:t>
      </w:r>
      <w:r w:rsidR="00430C41">
        <w:rPr>
          <w:rFonts w:ascii="Arial" w:hAnsi="Arial"/>
        </w:rPr>
        <w:t xml:space="preserve">a </w:t>
      </w:r>
      <w:r w:rsidR="00921BB1">
        <w:rPr>
          <w:rFonts w:ascii="Arial" w:hAnsi="Arial"/>
        </w:rPr>
        <w:t>fragmentación</w:t>
      </w:r>
      <w:r w:rsidR="00430C41">
        <w:rPr>
          <w:rFonts w:ascii="Arial" w:hAnsi="Arial"/>
        </w:rPr>
        <w:t xml:space="preserve"> de proteínas </w:t>
      </w:r>
      <w:r w:rsidR="00921BB1">
        <w:rPr>
          <w:rFonts w:ascii="Arial" w:hAnsi="Arial"/>
        </w:rPr>
        <w:t>más</w:t>
      </w:r>
      <w:r w:rsidR="00430C41">
        <w:rPr>
          <w:rFonts w:ascii="Arial" w:hAnsi="Arial"/>
        </w:rPr>
        <w:t xml:space="preserve"> grandes.</w:t>
      </w:r>
    </w:p>
    <w:p w:rsidR="00430C41" w:rsidRDefault="00430C41" w:rsidP="004336DC">
      <w:pPr>
        <w:rPr>
          <w:rFonts w:ascii="Arial" w:hAnsi="Arial"/>
        </w:rPr>
      </w:pPr>
      <w:r>
        <w:rPr>
          <w:rFonts w:ascii="Arial" w:hAnsi="Arial"/>
        </w:rPr>
        <w:t xml:space="preserve">Estos péptidos </w:t>
      </w:r>
      <w:proofErr w:type="spellStart"/>
      <w:r>
        <w:rPr>
          <w:rFonts w:ascii="Arial" w:hAnsi="Arial"/>
        </w:rPr>
        <w:t>bioactivos</w:t>
      </w:r>
      <w:proofErr w:type="spellEnd"/>
      <w:r>
        <w:rPr>
          <w:rFonts w:ascii="Arial" w:hAnsi="Arial"/>
        </w:rPr>
        <w:t xml:space="preserve"> poseen actividades </w:t>
      </w:r>
      <w:r w:rsidR="0006266B">
        <w:rPr>
          <w:rFonts w:ascii="Arial" w:hAnsi="Arial"/>
        </w:rPr>
        <w:t xml:space="preserve">biológicas antimicrobianas, antihipertensivas, </w:t>
      </w:r>
      <w:proofErr w:type="spellStart"/>
      <w:r w:rsidR="0006266B">
        <w:rPr>
          <w:rFonts w:ascii="Arial" w:hAnsi="Arial"/>
        </w:rPr>
        <w:t>inmunomoduladora</w:t>
      </w:r>
      <w:r>
        <w:rPr>
          <w:rFonts w:ascii="Arial" w:hAnsi="Arial"/>
        </w:rPr>
        <w:t>s</w:t>
      </w:r>
      <w:proofErr w:type="spellEnd"/>
      <w:r>
        <w:rPr>
          <w:rFonts w:ascii="Arial" w:hAnsi="Arial"/>
        </w:rPr>
        <w:t>, opiáce</w:t>
      </w:r>
      <w:r w:rsidR="0006266B">
        <w:rPr>
          <w:rFonts w:ascii="Arial" w:hAnsi="Arial"/>
        </w:rPr>
        <w:t>as, como transportadore</w:t>
      </w:r>
      <w:r>
        <w:rPr>
          <w:rFonts w:ascii="Arial" w:hAnsi="Arial"/>
        </w:rPr>
        <w:t xml:space="preserve">s de minerales, </w:t>
      </w:r>
      <w:proofErr w:type="spellStart"/>
      <w:r>
        <w:rPr>
          <w:rFonts w:ascii="Arial" w:hAnsi="Arial"/>
        </w:rPr>
        <w:t>etc</w:t>
      </w:r>
      <w:proofErr w:type="spellEnd"/>
      <w:r>
        <w:rPr>
          <w:rFonts w:ascii="Arial" w:hAnsi="Arial"/>
        </w:rPr>
        <w:t xml:space="preserve">, </w:t>
      </w:r>
      <w:r w:rsidR="00E62D3C">
        <w:rPr>
          <w:rFonts w:ascii="Arial" w:hAnsi="Arial"/>
        </w:rPr>
        <w:t xml:space="preserve">(6) </w:t>
      </w:r>
      <w:r>
        <w:rPr>
          <w:rFonts w:ascii="Arial" w:hAnsi="Arial"/>
        </w:rPr>
        <w:t xml:space="preserve">lo que los hace </w:t>
      </w:r>
      <w:r w:rsidR="0006266B">
        <w:rPr>
          <w:rFonts w:ascii="Arial" w:hAnsi="Arial"/>
        </w:rPr>
        <w:t>útiles</w:t>
      </w:r>
      <w:r>
        <w:rPr>
          <w:rFonts w:ascii="Arial" w:hAnsi="Arial"/>
        </w:rPr>
        <w:t xml:space="preserve"> en la formulación de alimentos funcionales, suplementos dietarios y alimentos para fines médicos específicos.</w:t>
      </w:r>
    </w:p>
    <w:p w:rsidR="00430C41" w:rsidRDefault="00430C41" w:rsidP="004336DC">
      <w:pPr>
        <w:rPr>
          <w:rFonts w:ascii="Arial" w:hAnsi="Arial"/>
        </w:rPr>
      </w:pPr>
      <w:r>
        <w:rPr>
          <w:rFonts w:ascii="Arial" w:hAnsi="Arial"/>
        </w:rPr>
        <w:t xml:space="preserve">Normalmente los </w:t>
      </w:r>
      <w:r w:rsidR="0006266B">
        <w:rPr>
          <w:rFonts w:ascii="Arial" w:hAnsi="Arial"/>
        </w:rPr>
        <w:t>péptidos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bioactivos</w:t>
      </w:r>
      <w:proofErr w:type="spellEnd"/>
      <w:r>
        <w:rPr>
          <w:rFonts w:ascii="Arial" w:hAnsi="Arial"/>
        </w:rPr>
        <w:t xml:space="preserve"> están ocultos en la estructura de las proteínas madres, y su actividad se libera por </w:t>
      </w:r>
      <w:r w:rsidR="0006266B">
        <w:rPr>
          <w:rFonts w:ascii="Arial" w:hAnsi="Arial"/>
        </w:rPr>
        <w:t>diferentes</w:t>
      </w:r>
      <w:r>
        <w:rPr>
          <w:rFonts w:ascii="Arial" w:hAnsi="Arial"/>
        </w:rPr>
        <w:t xml:space="preserve"> mecanismos.</w:t>
      </w:r>
    </w:p>
    <w:p w:rsidR="00371701" w:rsidRDefault="00371701" w:rsidP="004336DC">
      <w:pPr>
        <w:rPr>
          <w:rFonts w:ascii="Arial" w:hAnsi="Arial"/>
        </w:rPr>
      </w:pPr>
    </w:p>
    <w:p w:rsidR="00371701" w:rsidRDefault="00371701" w:rsidP="00371701">
      <w:pPr>
        <w:shd w:val="clear" w:color="auto" w:fill="FFFFFF"/>
        <w:rPr>
          <w:rFonts w:ascii="Arial" w:hAnsi="Arial" w:cs="Arial"/>
          <w:b/>
          <w:bCs/>
          <w:lang w:val="en" w:eastAsia="es-AR"/>
        </w:rPr>
      </w:pPr>
      <w:r w:rsidRPr="00371701">
        <w:rPr>
          <w:rFonts w:ascii="Arial" w:hAnsi="Arial" w:cs="Arial"/>
          <w:b/>
          <w:bCs/>
          <w:u w:val="single"/>
          <w:lang w:val="en" w:eastAsia="es-AR"/>
        </w:rPr>
        <w:t xml:space="preserve">Formation of bioactive peptides from major milk proteins </w:t>
      </w:r>
      <w:r w:rsidRPr="00C36E1F">
        <w:rPr>
          <w:rFonts w:ascii="Arial" w:hAnsi="Arial" w:cs="Arial"/>
          <w:b/>
          <w:bCs/>
          <w:lang w:val="en" w:eastAsia="es-AR"/>
        </w:rPr>
        <w:t>(</w:t>
      </w:r>
      <w:r>
        <w:rPr>
          <w:rFonts w:ascii="Arial" w:hAnsi="Arial" w:cs="Arial"/>
          <w:b/>
          <w:bCs/>
          <w:lang w:val="en" w:eastAsia="es-AR"/>
        </w:rPr>
        <w:t>6)</w:t>
      </w:r>
    </w:p>
    <w:p w:rsidR="00C36E1F" w:rsidRPr="00371701" w:rsidRDefault="00C36E1F" w:rsidP="004336DC">
      <w:pPr>
        <w:rPr>
          <w:rFonts w:ascii="Arial" w:hAnsi="Arial"/>
          <w:lang w:val="en"/>
        </w:rPr>
      </w:pPr>
    </w:p>
    <w:p w:rsidR="00C36E1F" w:rsidRDefault="00C36E1F" w:rsidP="004336DC">
      <w:pPr>
        <w:rPr>
          <w:rFonts w:ascii="Arial" w:hAnsi="Arial"/>
        </w:rPr>
      </w:pPr>
      <w:r>
        <w:rPr>
          <w:rFonts w:ascii="Arial" w:hAnsi="Arial" w:cs="Arial"/>
          <w:noProof/>
          <w:color w:val="2F4A8B"/>
          <w:lang w:val="es-AR" w:eastAsia="es-AR"/>
        </w:rPr>
        <w:drawing>
          <wp:inline distT="0" distB="0" distL="0" distR="0" wp14:anchorId="2841BA9D" wp14:editId="1A181CEF">
            <wp:extent cx="5400675" cy="3605126"/>
            <wp:effectExtent l="0" t="0" r="0" b="0"/>
            <wp:docPr id="5" name="Imagen 5" descr="An external file that holds a picture, illustration, etc.&#10;Object name is kosfa-35-831-f002.jpg">
              <a:hlinkClick xmlns:a="http://schemas.openxmlformats.org/drawingml/2006/main" r:id="rId7" tgtFrame="tileshopwindo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 external file that holds a picture, illustration, etc.&#10;Object name is kosfa-35-831-f002.jpg">
                      <a:hlinkClick r:id="rId7" tgtFrame="tileshopwindow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701" w:rsidRPr="00371701" w:rsidRDefault="00371701" w:rsidP="00371701">
      <w:pPr>
        <w:shd w:val="clear" w:color="auto" w:fill="FFFFFF"/>
        <w:rPr>
          <w:rFonts w:ascii="Arial" w:hAnsi="Arial" w:cs="Arial"/>
          <w:b/>
          <w:bCs/>
          <w:lang w:val="en" w:eastAsia="es-AR"/>
        </w:rPr>
      </w:pPr>
    </w:p>
    <w:p w:rsidR="00430C41" w:rsidRDefault="00954268" w:rsidP="00954268">
      <w:pPr>
        <w:rPr>
          <w:rFonts w:ascii="Arial" w:hAnsi="Arial"/>
        </w:rPr>
      </w:pPr>
      <w:r>
        <w:rPr>
          <w:rFonts w:ascii="Arial" w:hAnsi="Arial"/>
        </w:rPr>
        <w:t xml:space="preserve">Estos pueden ser la acciones de las enzimas durante el proceso de digestión, de fermentación con microorganismos </w:t>
      </w:r>
      <w:r w:rsidR="0006266B">
        <w:rPr>
          <w:rFonts w:ascii="Arial" w:hAnsi="Arial"/>
        </w:rPr>
        <w:t>específicos</w:t>
      </w:r>
      <w:r>
        <w:rPr>
          <w:rFonts w:ascii="Arial" w:hAnsi="Arial"/>
        </w:rPr>
        <w:t xml:space="preserve"> o </w:t>
      </w:r>
      <w:r w:rsidR="0006266B">
        <w:rPr>
          <w:rFonts w:ascii="Arial" w:hAnsi="Arial"/>
        </w:rPr>
        <w:t>más</w:t>
      </w:r>
      <w:r>
        <w:rPr>
          <w:rFonts w:ascii="Arial" w:hAnsi="Arial"/>
        </w:rPr>
        <w:t xml:space="preserve"> recientemente el clivaje de péptidos mediante proteasas derivadas de microorganismos o plantas, con la capacidad de generar los cortes específicos, que luego mediante </w:t>
      </w:r>
      <w:r w:rsidR="0006266B">
        <w:rPr>
          <w:rFonts w:ascii="Arial" w:hAnsi="Arial"/>
        </w:rPr>
        <w:t>fraccionamientos</w:t>
      </w:r>
      <w:r>
        <w:rPr>
          <w:rFonts w:ascii="Arial" w:hAnsi="Arial"/>
        </w:rPr>
        <w:t xml:space="preserve"> y aislamientos </w:t>
      </w:r>
      <w:r w:rsidR="0006266B">
        <w:rPr>
          <w:rFonts w:ascii="Arial" w:hAnsi="Arial"/>
        </w:rPr>
        <w:t>permitirán</w:t>
      </w:r>
      <w:r>
        <w:rPr>
          <w:rFonts w:ascii="Arial" w:hAnsi="Arial"/>
        </w:rPr>
        <w:t xml:space="preserve"> obtener los compuestos purificados.</w:t>
      </w:r>
    </w:p>
    <w:p w:rsidR="00954268" w:rsidRDefault="00954268" w:rsidP="00954268">
      <w:pPr>
        <w:rPr>
          <w:rFonts w:ascii="Arial" w:hAnsi="Arial"/>
        </w:rPr>
      </w:pPr>
      <w:r>
        <w:rPr>
          <w:rFonts w:ascii="Arial" w:hAnsi="Arial"/>
        </w:rPr>
        <w:t>Mediante el proceso de fermentación se han logrado y existen actualmente en el mercado productos lácteos</w:t>
      </w:r>
      <w:r w:rsidR="00391900">
        <w:rPr>
          <w:rFonts w:ascii="Arial" w:hAnsi="Arial"/>
        </w:rPr>
        <w:t xml:space="preserve"> fermentados</w:t>
      </w:r>
      <w:r>
        <w:rPr>
          <w:rFonts w:ascii="Arial" w:hAnsi="Arial"/>
        </w:rPr>
        <w:t xml:space="preserve"> con propie</w:t>
      </w:r>
      <w:r w:rsidR="0006266B">
        <w:rPr>
          <w:rFonts w:ascii="Arial" w:hAnsi="Arial"/>
        </w:rPr>
        <w:t xml:space="preserve">dades antihipertensivas como </w:t>
      </w:r>
      <w:proofErr w:type="spellStart"/>
      <w:r w:rsidR="0006266B">
        <w:rPr>
          <w:rFonts w:ascii="Arial" w:hAnsi="Arial"/>
        </w:rPr>
        <w:t>Calpis</w:t>
      </w:r>
      <w:proofErr w:type="spellEnd"/>
      <w:r w:rsidR="0006266B">
        <w:rPr>
          <w:rFonts w:ascii="Arial" w:hAnsi="Arial"/>
        </w:rPr>
        <w:t xml:space="preserve"> o el </w:t>
      </w:r>
      <w:proofErr w:type="spellStart"/>
      <w:proofErr w:type="gramStart"/>
      <w:r w:rsidR="0006266B">
        <w:rPr>
          <w:rFonts w:ascii="Arial" w:hAnsi="Arial"/>
        </w:rPr>
        <w:t>Evolus</w:t>
      </w:r>
      <w:proofErr w:type="spellEnd"/>
      <w:r w:rsidR="0006266B">
        <w:rPr>
          <w:rFonts w:ascii="Arial" w:hAnsi="Arial"/>
        </w:rPr>
        <w:t xml:space="preserve"> </w:t>
      </w:r>
      <w:r>
        <w:rPr>
          <w:rFonts w:ascii="Arial" w:hAnsi="Arial"/>
        </w:rPr>
        <w:t>.</w:t>
      </w:r>
      <w:proofErr w:type="gramEnd"/>
    </w:p>
    <w:p w:rsidR="00954268" w:rsidRDefault="00954268" w:rsidP="00954268">
      <w:pPr>
        <w:rPr>
          <w:rFonts w:ascii="Arial" w:hAnsi="Arial"/>
        </w:rPr>
      </w:pPr>
      <w:r>
        <w:rPr>
          <w:rFonts w:ascii="Arial" w:hAnsi="Arial"/>
        </w:rPr>
        <w:t xml:space="preserve">Dentro de los péptidos producidos mediante biotecnología, </w:t>
      </w:r>
      <w:r w:rsidR="00CA79E6">
        <w:rPr>
          <w:rFonts w:ascii="Arial" w:hAnsi="Arial"/>
        </w:rPr>
        <w:t xml:space="preserve">se encuentran </w:t>
      </w:r>
      <w:r w:rsidR="00226EB1">
        <w:rPr>
          <w:rFonts w:ascii="Arial" w:hAnsi="Arial"/>
        </w:rPr>
        <w:t xml:space="preserve">el </w:t>
      </w:r>
      <w:proofErr w:type="spellStart"/>
      <w:r w:rsidR="00226EB1">
        <w:rPr>
          <w:rFonts w:ascii="Arial" w:hAnsi="Arial"/>
        </w:rPr>
        <w:t>BioZate</w:t>
      </w:r>
      <w:proofErr w:type="spellEnd"/>
      <w:r w:rsidR="00226EB1">
        <w:rPr>
          <w:rFonts w:ascii="Arial" w:hAnsi="Arial"/>
        </w:rPr>
        <w:t xml:space="preserve"> de </w:t>
      </w:r>
      <w:proofErr w:type="spellStart"/>
      <w:r w:rsidR="00226EB1">
        <w:rPr>
          <w:rFonts w:ascii="Arial" w:hAnsi="Arial"/>
        </w:rPr>
        <w:t>Davisco</w:t>
      </w:r>
      <w:proofErr w:type="spellEnd"/>
      <w:r w:rsidR="00226EB1">
        <w:rPr>
          <w:rFonts w:ascii="Arial" w:hAnsi="Arial"/>
        </w:rPr>
        <w:t xml:space="preserve"> y el </w:t>
      </w:r>
      <w:proofErr w:type="spellStart"/>
      <w:r w:rsidR="00226EB1">
        <w:rPr>
          <w:rFonts w:ascii="Arial" w:hAnsi="Arial"/>
        </w:rPr>
        <w:t>Peptido</w:t>
      </w:r>
      <w:proofErr w:type="spellEnd"/>
      <w:r w:rsidR="00226EB1">
        <w:rPr>
          <w:rFonts w:ascii="Arial" w:hAnsi="Arial"/>
        </w:rPr>
        <w:t xml:space="preserve"> C12 de </w:t>
      </w:r>
      <w:proofErr w:type="spellStart"/>
      <w:r w:rsidR="00226EB1">
        <w:rPr>
          <w:rFonts w:ascii="Arial" w:hAnsi="Arial"/>
        </w:rPr>
        <w:t>Friesland</w:t>
      </w:r>
      <w:proofErr w:type="spellEnd"/>
      <w:r w:rsidR="00226EB1">
        <w:rPr>
          <w:rFonts w:ascii="Arial" w:hAnsi="Arial"/>
        </w:rPr>
        <w:t xml:space="preserve"> </w:t>
      </w:r>
      <w:proofErr w:type="spellStart"/>
      <w:r w:rsidR="00226EB1">
        <w:rPr>
          <w:rFonts w:ascii="Arial" w:hAnsi="Arial"/>
        </w:rPr>
        <w:t>Campina</w:t>
      </w:r>
      <w:proofErr w:type="spellEnd"/>
      <w:r w:rsidR="00963548">
        <w:rPr>
          <w:rFonts w:ascii="Arial" w:hAnsi="Arial"/>
        </w:rPr>
        <w:t xml:space="preserve">, que se comercializan </w:t>
      </w:r>
      <w:r w:rsidR="00391900">
        <w:rPr>
          <w:rFonts w:ascii="Arial" w:hAnsi="Arial"/>
        </w:rPr>
        <w:t xml:space="preserve">deshidratados </w:t>
      </w:r>
      <w:r w:rsidR="00963548">
        <w:rPr>
          <w:rFonts w:ascii="Arial" w:hAnsi="Arial"/>
        </w:rPr>
        <w:t>para la formulación de suplementos o alimentos co</w:t>
      </w:r>
      <w:r w:rsidR="0006266B">
        <w:rPr>
          <w:rFonts w:ascii="Arial" w:hAnsi="Arial"/>
        </w:rPr>
        <w:t>n funcionalidad especifica orientada a</w:t>
      </w:r>
      <w:r w:rsidR="00963548">
        <w:rPr>
          <w:rFonts w:ascii="Arial" w:hAnsi="Arial"/>
        </w:rPr>
        <w:t xml:space="preserve"> la modulación de la presión arterial</w:t>
      </w:r>
      <w:proofErr w:type="gramStart"/>
      <w:r w:rsidR="00963548">
        <w:rPr>
          <w:rFonts w:ascii="Arial" w:hAnsi="Arial"/>
        </w:rPr>
        <w:t>.</w:t>
      </w:r>
      <w:r w:rsidR="00226EB1">
        <w:rPr>
          <w:rFonts w:ascii="Arial" w:hAnsi="Arial"/>
        </w:rPr>
        <w:t>.</w:t>
      </w:r>
      <w:proofErr w:type="gramEnd"/>
    </w:p>
    <w:p w:rsidR="00226EB1" w:rsidRDefault="00963548" w:rsidP="00954268">
      <w:pPr>
        <w:rPr>
          <w:rFonts w:ascii="Arial" w:hAnsi="Arial"/>
        </w:rPr>
      </w:pPr>
      <w:r>
        <w:rPr>
          <w:rFonts w:ascii="Arial" w:hAnsi="Arial"/>
        </w:rPr>
        <w:t>Los</w:t>
      </w:r>
      <w:r w:rsidR="00226EB1">
        <w:rPr>
          <w:rFonts w:ascii="Arial" w:hAnsi="Arial"/>
        </w:rPr>
        <w:t xml:space="preserve"> proceso</w:t>
      </w:r>
      <w:r>
        <w:rPr>
          <w:rFonts w:ascii="Arial" w:hAnsi="Arial"/>
        </w:rPr>
        <w:t>s</w:t>
      </w:r>
      <w:r w:rsidR="00226EB1">
        <w:rPr>
          <w:rFonts w:ascii="Arial" w:hAnsi="Arial"/>
        </w:rPr>
        <w:t xml:space="preserve"> de elaboración de productos lácteos como quesos y </w:t>
      </w:r>
      <w:r>
        <w:rPr>
          <w:rFonts w:ascii="Arial" w:hAnsi="Arial"/>
        </w:rPr>
        <w:t xml:space="preserve">leches </w:t>
      </w:r>
      <w:r w:rsidR="0006266B">
        <w:rPr>
          <w:rFonts w:ascii="Arial" w:hAnsi="Arial"/>
        </w:rPr>
        <w:t>fermentadas</w:t>
      </w:r>
      <w:r>
        <w:rPr>
          <w:rFonts w:ascii="Arial" w:hAnsi="Arial"/>
        </w:rPr>
        <w:t xml:space="preserve"> </w:t>
      </w:r>
      <w:r w:rsidR="00226EB1">
        <w:rPr>
          <w:rFonts w:ascii="Arial" w:hAnsi="Arial"/>
        </w:rPr>
        <w:t>s</w:t>
      </w:r>
      <w:r>
        <w:rPr>
          <w:rFonts w:ascii="Arial" w:hAnsi="Arial"/>
        </w:rPr>
        <w:t>on</w:t>
      </w:r>
      <w:r w:rsidR="00226EB1">
        <w:rPr>
          <w:rFonts w:ascii="Arial" w:hAnsi="Arial"/>
        </w:rPr>
        <w:t xml:space="preserve"> </w:t>
      </w:r>
      <w:r>
        <w:rPr>
          <w:rFonts w:ascii="Arial" w:hAnsi="Arial"/>
        </w:rPr>
        <w:t>también capaces</w:t>
      </w:r>
      <w:r w:rsidR="00226EB1">
        <w:rPr>
          <w:rFonts w:ascii="Arial" w:hAnsi="Arial"/>
        </w:rPr>
        <w:t xml:space="preserve"> de generar péptidos con actividad biológica.</w:t>
      </w:r>
    </w:p>
    <w:p w:rsidR="003F2ED6" w:rsidRDefault="00226EB1" w:rsidP="00954268">
      <w:pPr>
        <w:rPr>
          <w:rFonts w:ascii="Arial" w:hAnsi="Arial"/>
        </w:rPr>
      </w:pPr>
      <w:r>
        <w:rPr>
          <w:rFonts w:ascii="Arial" w:hAnsi="Arial"/>
        </w:rPr>
        <w:t xml:space="preserve">En el proceso </w:t>
      </w:r>
      <w:r w:rsidR="00391900">
        <w:rPr>
          <w:rFonts w:ascii="Arial" w:hAnsi="Arial"/>
        </w:rPr>
        <w:t xml:space="preserve">enzimático </w:t>
      </w:r>
      <w:r>
        <w:rPr>
          <w:rFonts w:ascii="Arial" w:hAnsi="Arial"/>
        </w:rPr>
        <w:t xml:space="preserve">de cuajado, la quimosina genera a partir de una de las fracciones </w:t>
      </w:r>
      <w:proofErr w:type="spellStart"/>
      <w:r>
        <w:rPr>
          <w:rFonts w:ascii="Arial" w:hAnsi="Arial"/>
        </w:rPr>
        <w:t>caseinicas</w:t>
      </w:r>
      <w:proofErr w:type="spellEnd"/>
      <w:r>
        <w:rPr>
          <w:rFonts w:ascii="Arial" w:hAnsi="Arial"/>
        </w:rPr>
        <w:t xml:space="preserve"> de la leche, la Kappa, un </w:t>
      </w:r>
      <w:proofErr w:type="spellStart"/>
      <w:r w:rsidR="00963548">
        <w:rPr>
          <w:rFonts w:ascii="Arial" w:hAnsi="Arial"/>
        </w:rPr>
        <w:t>glicomacro</w:t>
      </w:r>
      <w:r>
        <w:rPr>
          <w:rFonts w:ascii="Arial" w:hAnsi="Arial"/>
        </w:rPr>
        <w:t>péptido</w:t>
      </w:r>
      <w:proofErr w:type="spellEnd"/>
      <w:r>
        <w:rPr>
          <w:rFonts w:ascii="Arial" w:hAnsi="Arial"/>
        </w:rPr>
        <w:t xml:space="preserve"> de </w:t>
      </w:r>
      <w:r w:rsidR="00963548">
        <w:rPr>
          <w:rFonts w:ascii="Arial" w:hAnsi="Arial"/>
        </w:rPr>
        <w:t xml:space="preserve">63 </w:t>
      </w:r>
      <w:r w:rsidR="00391900">
        <w:rPr>
          <w:rFonts w:ascii="Arial" w:hAnsi="Arial"/>
        </w:rPr>
        <w:t>aminoácidos</w:t>
      </w:r>
      <w:r w:rsidR="00963548">
        <w:rPr>
          <w:rFonts w:ascii="Arial" w:hAnsi="Arial"/>
        </w:rPr>
        <w:t xml:space="preserve"> </w:t>
      </w:r>
      <w:r w:rsidR="00391900">
        <w:rPr>
          <w:rFonts w:ascii="Arial" w:hAnsi="Arial"/>
        </w:rPr>
        <w:t>conocido como CMP (</w:t>
      </w:r>
      <w:proofErr w:type="spellStart"/>
      <w:r w:rsidR="00391900">
        <w:rPr>
          <w:rFonts w:ascii="Arial" w:hAnsi="Arial"/>
        </w:rPr>
        <w:t>Caseino</w:t>
      </w:r>
      <w:proofErr w:type="spellEnd"/>
      <w:r w:rsidR="00391900">
        <w:rPr>
          <w:rFonts w:ascii="Arial" w:hAnsi="Arial"/>
        </w:rPr>
        <w:t xml:space="preserve"> </w:t>
      </w:r>
      <w:proofErr w:type="spellStart"/>
      <w:r w:rsidR="00391900">
        <w:rPr>
          <w:rFonts w:ascii="Arial" w:hAnsi="Arial"/>
        </w:rPr>
        <w:t>macropeptido</w:t>
      </w:r>
      <w:proofErr w:type="spellEnd"/>
      <w:r w:rsidR="00391900">
        <w:rPr>
          <w:rFonts w:ascii="Arial" w:hAnsi="Arial"/>
        </w:rPr>
        <w:t>). Su</w:t>
      </w:r>
      <w:r w:rsidR="00963548">
        <w:rPr>
          <w:rFonts w:ascii="Arial" w:hAnsi="Arial"/>
        </w:rPr>
        <w:t xml:space="preserve"> </w:t>
      </w:r>
      <w:r w:rsidR="00391900">
        <w:rPr>
          <w:rFonts w:ascii="Arial" w:hAnsi="Arial"/>
        </w:rPr>
        <w:t xml:space="preserve">característica de tener </w:t>
      </w:r>
      <w:r w:rsidR="003A5D7B">
        <w:rPr>
          <w:rFonts w:ascii="Arial" w:hAnsi="Arial"/>
        </w:rPr>
        <w:t>muy baj</w:t>
      </w:r>
      <w:r w:rsidR="0006266B">
        <w:rPr>
          <w:rFonts w:ascii="Arial" w:hAnsi="Arial"/>
        </w:rPr>
        <w:t>o</w:t>
      </w:r>
      <w:r w:rsidR="00391900">
        <w:rPr>
          <w:rFonts w:ascii="Arial" w:hAnsi="Arial"/>
        </w:rPr>
        <w:t xml:space="preserve"> contenido de fenilalanina</w:t>
      </w:r>
      <w:r w:rsidR="003A5D7B">
        <w:rPr>
          <w:rFonts w:ascii="Arial" w:hAnsi="Arial"/>
        </w:rPr>
        <w:t xml:space="preserve"> lo hace una fuente nitrogenada de elección para </w:t>
      </w:r>
      <w:r w:rsidR="0006266B">
        <w:rPr>
          <w:rFonts w:ascii="Arial" w:hAnsi="Arial"/>
        </w:rPr>
        <w:t xml:space="preserve">la nutrición de </w:t>
      </w:r>
      <w:r w:rsidR="003A5D7B">
        <w:rPr>
          <w:rFonts w:ascii="Arial" w:hAnsi="Arial"/>
        </w:rPr>
        <w:t>individu</w:t>
      </w:r>
      <w:r w:rsidR="004D0257">
        <w:rPr>
          <w:rFonts w:ascii="Arial" w:hAnsi="Arial"/>
        </w:rPr>
        <w:t xml:space="preserve">os </w:t>
      </w:r>
      <w:proofErr w:type="spellStart"/>
      <w:r w:rsidR="004D0257">
        <w:rPr>
          <w:rFonts w:ascii="Arial" w:hAnsi="Arial"/>
        </w:rPr>
        <w:t>fenilceton</w:t>
      </w:r>
      <w:r w:rsidR="0006266B">
        <w:rPr>
          <w:rFonts w:ascii="Arial" w:hAnsi="Arial"/>
        </w:rPr>
        <w:t>ú</w:t>
      </w:r>
      <w:r w:rsidR="004D0257">
        <w:rPr>
          <w:rFonts w:ascii="Arial" w:hAnsi="Arial"/>
        </w:rPr>
        <w:t>ricos</w:t>
      </w:r>
      <w:proofErr w:type="spellEnd"/>
      <w:r w:rsidR="004D0257">
        <w:rPr>
          <w:rFonts w:ascii="Arial" w:hAnsi="Arial"/>
        </w:rPr>
        <w:t xml:space="preserve">. </w:t>
      </w:r>
    </w:p>
    <w:p w:rsidR="003F2ED6" w:rsidRDefault="003F2ED6" w:rsidP="00954268">
      <w:pPr>
        <w:rPr>
          <w:rFonts w:ascii="Arial" w:hAnsi="Arial"/>
        </w:rPr>
      </w:pPr>
      <w:r>
        <w:rPr>
          <w:rFonts w:ascii="Arial" w:hAnsi="Arial"/>
        </w:rPr>
        <w:t xml:space="preserve">El CMP pasa a la fracción suero durante el proceso quesero, lo que hace a este subproducto muy atractivo como materia prima para la obtención de este y otros componentes de alto valor </w:t>
      </w:r>
      <w:r w:rsidR="00391900">
        <w:rPr>
          <w:rFonts w:ascii="Arial" w:hAnsi="Arial"/>
        </w:rPr>
        <w:t xml:space="preserve">biológico y </w:t>
      </w:r>
      <w:r>
        <w:rPr>
          <w:rFonts w:ascii="Arial" w:hAnsi="Arial"/>
        </w:rPr>
        <w:t>comercial.</w:t>
      </w:r>
    </w:p>
    <w:p w:rsidR="003A5D7B" w:rsidRDefault="0006266B" w:rsidP="00954268">
      <w:pPr>
        <w:rPr>
          <w:rFonts w:ascii="Arial" w:hAnsi="Arial"/>
        </w:rPr>
      </w:pPr>
      <w:r>
        <w:rPr>
          <w:rFonts w:ascii="Arial" w:hAnsi="Arial"/>
        </w:rPr>
        <w:t>Además el CMP</w:t>
      </w:r>
      <w:r w:rsidR="004D0257">
        <w:rPr>
          <w:rFonts w:ascii="Arial" w:hAnsi="Arial"/>
        </w:rPr>
        <w:t xml:space="preserve"> pose</w:t>
      </w:r>
      <w:r w:rsidR="003A5D7B">
        <w:rPr>
          <w:rFonts w:ascii="Arial" w:hAnsi="Arial"/>
        </w:rPr>
        <w:t xml:space="preserve">e características </w:t>
      </w:r>
      <w:r>
        <w:rPr>
          <w:rFonts w:ascii="Arial" w:hAnsi="Arial"/>
        </w:rPr>
        <w:t>anticariógenas</w:t>
      </w:r>
      <w:r w:rsidR="00E62D3C">
        <w:rPr>
          <w:rFonts w:ascii="Arial" w:hAnsi="Arial"/>
        </w:rPr>
        <w:t xml:space="preserve"> (7)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inmunomoduladoras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quelantes</w:t>
      </w:r>
      <w:proofErr w:type="spellEnd"/>
      <w:r w:rsidR="00E746E0">
        <w:rPr>
          <w:rFonts w:ascii="Arial" w:hAnsi="Arial"/>
        </w:rPr>
        <w:t xml:space="preserve"> de minerales (calcio y zinc)</w:t>
      </w:r>
      <w:r w:rsidR="003A5D7B">
        <w:rPr>
          <w:rFonts w:ascii="Arial" w:hAnsi="Arial"/>
        </w:rPr>
        <w:t xml:space="preserve">, </w:t>
      </w:r>
      <w:r>
        <w:rPr>
          <w:rFonts w:ascii="Arial" w:hAnsi="Arial"/>
        </w:rPr>
        <w:t>lo cual favorece su biodisponibilidad</w:t>
      </w:r>
      <w:r w:rsidR="00E62D3C">
        <w:rPr>
          <w:rFonts w:ascii="Arial" w:hAnsi="Arial"/>
        </w:rPr>
        <w:t xml:space="preserve"> </w:t>
      </w:r>
      <w:r w:rsidR="00391900">
        <w:rPr>
          <w:rFonts w:ascii="Arial" w:hAnsi="Arial"/>
        </w:rPr>
        <w:t xml:space="preserve">(8, </w:t>
      </w:r>
      <w:r w:rsidR="00E62D3C">
        <w:rPr>
          <w:rFonts w:ascii="Arial" w:hAnsi="Arial"/>
        </w:rPr>
        <w:t>9)</w:t>
      </w:r>
      <w:r>
        <w:rPr>
          <w:rFonts w:ascii="Arial" w:hAnsi="Arial"/>
        </w:rPr>
        <w:t xml:space="preserve">. </w:t>
      </w:r>
    </w:p>
    <w:p w:rsidR="004D0257" w:rsidRDefault="0006266B" w:rsidP="00954268">
      <w:pPr>
        <w:rPr>
          <w:rFonts w:ascii="Arial" w:hAnsi="Arial"/>
        </w:rPr>
      </w:pPr>
      <w:r>
        <w:rPr>
          <w:rFonts w:ascii="Arial" w:hAnsi="Arial"/>
        </w:rPr>
        <w:t>También</w:t>
      </w:r>
      <w:r w:rsidR="00E746E0">
        <w:rPr>
          <w:rFonts w:ascii="Arial" w:hAnsi="Arial"/>
        </w:rPr>
        <w:t xml:space="preserve"> en</w:t>
      </w:r>
      <w:r w:rsidR="004D0257">
        <w:rPr>
          <w:rFonts w:ascii="Arial" w:hAnsi="Arial"/>
        </w:rPr>
        <w:t xml:space="preserve"> el proceso de maduración de los quesos, </w:t>
      </w:r>
      <w:r w:rsidR="00E746E0">
        <w:rPr>
          <w:rFonts w:ascii="Arial" w:hAnsi="Arial"/>
        </w:rPr>
        <w:t xml:space="preserve">particularmente </w:t>
      </w:r>
      <w:r w:rsidR="004D0257">
        <w:rPr>
          <w:rFonts w:ascii="Arial" w:hAnsi="Arial"/>
        </w:rPr>
        <w:t xml:space="preserve">aquellos de larga maduración o en los cuales se produce una extensa proteólisis de la </w:t>
      </w:r>
      <w:r w:rsidR="004B1B58">
        <w:rPr>
          <w:rFonts w:ascii="Arial" w:hAnsi="Arial"/>
        </w:rPr>
        <w:t xml:space="preserve">matriz proteica, han podido identificarse péptidos con propiedades </w:t>
      </w:r>
      <w:r>
        <w:rPr>
          <w:rFonts w:ascii="Arial" w:hAnsi="Arial"/>
        </w:rPr>
        <w:t>antihipertensivas</w:t>
      </w:r>
      <w:r w:rsidR="004B1B58">
        <w:rPr>
          <w:rFonts w:ascii="Arial" w:hAnsi="Arial"/>
        </w:rPr>
        <w:t>,</w:t>
      </w:r>
      <w:r w:rsidR="00E746E0">
        <w:rPr>
          <w:rFonts w:ascii="Arial" w:hAnsi="Arial"/>
        </w:rPr>
        <w:t xml:space="preserve"> opiáceas, </w:t>
      </w:r>
      <w:r w:rsidR="004B1B58">
        <w:rPr>
          <w:rFonts w:ascii="Arial" w:hAnsi="Arial"/>
        </w:rPr>
        <w:t xml:space="preserve"> antioxidantes y antimicrobianas.</w:t>
      </w:r>
    </w:p>
    <w:p w:rsidR="00CE0072" w:rsidRDefault="00CE0072" w:rsidP="00954268">
      <w:pPr>
        <w:rPr>
          <w:rFonts w:ascii="Arial" w:hAnsi="Arial"/>
        </w:rPr>
      </w:pPr>
      <w:r>
        <w:rPr>
          <w:rFonts w:ascii="Arial" w:hAnsi="Arial"/>
        </w:rPr>
        <w:t xml:space="preserve">Se ha reportado la obtención de péptidos con la propiedad de reducir significativamente la presión sistólica en animales de experimentación en quesos Camembert, </w:t>
      </w:r>
      <w:proofErr w:type="spellStart"/>
      <w:r>
        <w:rPr>
          <w:rFonts w:ascii="Arial" w:hAnsi="Arial"/>
        </w:rPr>
        <w:t>Brie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Emmental</w:t>
      </w:r>
      <w:proofErr w:type="spellEnd"/>
      <w:r>
        <w:rPr>
          <w:rFonts w:ascii="Arial" w:hAnsi="Arial"/>
        </w:rPr>
        <w:t xml:space="preserve">, Gouda, Edam </w:t>
      </w:r>
      <w:r w:rsidR="0006266B">
        <w:rPr>
          <w:rFonts w:ascii="Arial" w:hAnsi="Arial"/>
        </w:rPr>
        <w:t>y está documentad</w:t>
      </w:r>
      <w:r w:rsidR="00E746E0">
        <w:rPr>
          <w:rFonts w:ascii="Arial" w:hAnsi="Arial"/>
        </w:rPr>
        <w:t>a la presencia de péptidos opiáceos en quesos duro</w:t>
      </w:r>
      <w:r w:rsidR="00B74C4B">
        <w:rPr>
          <w:rFonts w:ascii="Arial" w:hAnsi="Arial"/>
        </w:rPr>
        <w:t>s de tecnología italiana (10).</w:t>
      </w:r>
    </w:p>
    <w:p w:rsidR="00E746E0" w:rsidRDefault="00E746E0" w:rsidP="00954268">
      <w:pPr>
        <w:rPr>
          <w:rFonts w:ascii="Arial" w:hAnsi="Arial"/>
        </w:rPr>
      </w:pPr>
      <w:r>
        <w:rPr>
          <w:rFonts w:ascii="Arial" w:hAnsi="Arial"/>
        </w:rPr>
        <w:t>Dentro de la materia grasa de la leche y los productos lácteos tambi</w:t>
      </w:r>
      <w:r w:rsidR="0006266B">
        <w:rPr>
          <w:rFonts w:ascii="Arial" w:hAnsi="Arial"/>
        </w:rPr>
        <w:t xml:space="preserve">én se encuentran componentes </w:t>
      </w:r>
      <w:proofErr w:type="spellStart"/>
      <w:r w:rsidR="0006266B">
        <w:rPr>
          <w:rFonts w:ascii="Arial" w:hAnsi="Arial"/>
        </w:rPr>
        <w:t>bioactivos</w:t>
      </w:r>
      <w:proofErr w:type="spellEnd"/>
      <w:r>
        <w:rPr>
          <w:rFonts w:ascii="Arial" w:hAnsi="Arial"/>
        </w:rPr>
        <w:t>.</w:t>
      </w:r>
    </w:p>
    <w:p w:rsidR="00E746E0" w:rsidRDefault="00E746E0" w:rsidP="00954268">
      <w:pPr>
        <w:rPr>
          <w:rFonts w:ascii="Arial" w:hAnsi="Arial"/>
        </w:rPr>
      </w:pPr>
      <w:r>
        <w:rPr>
          <w:rFonts w:ascii="Arial" w:hAnsi="Arial"/>
        </w:rPr>
        <w:t xml:space="preserve">En las </w:t>
      </w:r>
      <w:r w:rsidR="0006266B">
        <w:rPr>
          <w:rFonts w:ascii="Arial" w:hAnsi="Arial"/>
        </w:rPr>
        <w:t>últimas</w:t>
      </w:r>
      <w:r>
        <w:rPr>
          <w:rFonts w:ascii="Arial" w:hAnsi="Arial"/>
        </w:rPr>
        <w:t xml:space="preserve"> décadas se han demostrado importantes actividades  biológicas en componentes lipídicos como el </w:t>
      </w:r>
      <w:r w:rsidR="003D019F">
        <w:rPr>
          <w:rFonts w:ascii="Arial" w:hAnsi="Arial"/>
        </w:rPr>
        <w:t>ácido</w:t>
      </w:r>
      <w:r>
        <w:rPr>
          <w:rFonts w:ascii="Arial" w:hAnsi="Arial"/>
        </w:rPr>
        <w:t xml:space="preserve"> butírico, el </w:t>
      </w:r>
      <w:r w:rsidR="003D019F">
        <w:rPr>
          <w:rFonts w:ascii="Arial" w:hAnsi="Arial"/>
        </w:rPr>
        <w:t>ácido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linoleico</w:t>
      </w:r>
      <w:proofErr w:type="spellEnd"/>
      <w:r>
        <w:rPr>
          <w:rFonts w:ascii="Arial" w:hAnsi="Arial"/>
        </w:rPr>
        <w:t xml:space="preserve"> conjugado, los </w:t>
      </w:r>
      <w:proofErr w:type="spellStart"/>
      <w:r>
        <w:rPr>
          <w:rFonts w:ascii="Arial" w:hAnsi="Arial"/>
        </w:rPr>
        <w:t>esfingolipidos</w:t>
      </w:r>
      <w:proofErr w:type="spellEnd"/>
      <w:r>
        <w:rPr>
          <w:rFonts w:ascii="Arial" w:hAnsi="Arial"/>
        </w:rPr>
        <w:t xml:space="preserve"> de la membrana del glóbulo de grasa y las vitaminas liposolubles.</w:t>
      </w:r>
    </w:p>
    <w:p w:rsidR="003D019F" w:rsidRDefault="00E746E0" w:rsidP="00954268">
      <w:pPr>
        <w:rPr>
          <w:rFonts w:ascii="Arial" w:hAnsi="Arial"/>
        </w:rPr>
      </w:pPr>
      <w:r>
        <w:rPr>
          <w:rFonts w:ascii="Arial" w:hAnsi="Arial"/>
        </w:rPr>
        <w:t xml:space="preserve">El </w:t>
      </w:r>
      <w:r w:rsidR="003D019F">
        <w:rPr>
          <w:rFonts w:ascii="Arial" w:hAnsi="Arial"/>
        </w:rPr>
        <w:t>ácido</w:t>
      </w:r>
      <w:r>
        <w:rPr>
          <w:rFonts w:ascii="Arial" w:hAnsi="Arial"/>
        </w:rPr>
        <w:t xml:space="preserve"> butírico (C4:0) </w:t>
      </w:r>
      <w:r w:rsidR="003D019F">
        <w:rPr>
          <w:rFonts w:ascii="Arial" w:hAnsi="Arial"/>
        </w:rPr>
        <w:t>está</w:t>
      </w:r>
      <w:r>
        <w:rPr>
          <w:rFonts w:ascii="Arial" w:hAnsi="Arial"/>
        </w:rPr>
        <w:t xml:space="preserve"> presente en la grasa láctea en concentraciones del orden del 2-5%</w:t>
      </w:r>
      <w:r w:rsidR="003D019F">
        <w:rPr>
          <w:rFonts w:ascii="Arial" w:hAnsi="Arial"/>
        </w:rPr>
        <w:t xml:space="preserve"> y ha demostrado ser</w:t>
      </w:r>
      <w:r w:rsidR="000B4360">
        <w:rPr>
          <w:rFonts w:ascii="Arial" w:hAnsi="Arial"/>
        </w:rPr>
        <w:t xml:space="preserve"> un </w:t>
      </w:r>
      <w:r w:rsidR="008A2E6F">
        <w:rPr>
          <w:rFonts w:ascii="Arial" w:hAnsi="Arial"/>
        </w:rPr>
        <w:t xml:space="preserve">potente </w:t>
      </w:r>
      <w:r w:rsidR="000B4360">
        <w:rPr>
          <w:rFonts w:ascii="Arial" w:hAnsi="Arial"/>
        </w:rPr>
        <w:t xml:space="preserve">agente </w:t>
      </w:r>
      <w:proofErr w:type="spellStart"/>
      <w:r w:rsidR="003D019F">
        <w:rPr>
          <w:rFonts w:ascii="Arial" w:hAnsi="Arial"/>
        </w:rPr>
        <w:t>anticarcinogénico</w:t>
      </w:r>
      <w:proofErr w:type="spellEnd"/>
      <w:r w:rsidR="000B4360">
        <w:rPr>
          <w:rFonts w:ascii="Arial" w:hAnsi="Arial"/>
        </w:rPr>
        <w:t>. En bajas concentraciones se ha demostrado que puede inhibir el crecimiento de un amplio espectro de línea</w:t>
      </w:r>
      <w:r w:rsidR="008A2E6F">
        <w:rPr>
          <w:rFonts w:ascii="Arial" w:hAnsi="Arial"/>
        </w:rPr>
        <w:t xml:space="preserve">s </w:t>
      </w:r>
      <w:r w:rsidR="003D019F">
        <w:rPr>
          <w:rFonts w:ascii="Arial" w:hAnsi="Arial"/>
        </w:rPr>
        <w:t>celulares cancerosas</w:t>
      </w:r>
      <w:r w:rsidR="00FA1FC7">
        <w:rPr>
          <w:rFonts w:ascii="Arial" w:hAnsi="Arial"/>
        </w:rPr>
        <w:t>. (</w:t>
      </w:r>
      <w:r w:rsidR="008A2E6F">
        <w:rPr>
          <w:rFonts w:ascii="Arial" w:hAnsi="Arial"/>
        </w:rPr>
        <w:t>11)</w:t>
      </w:r>
    </w:p>
    <w:p w:rsidR="00E746E0" w:rsidRDefault="003D019F" w:rsidP="00954268">
      <w:pPr>
        <w:rPr>
          <w:rFonts w:ascii="Arial" w:hAnsi="Arial"/>
        </w:rPr>
      </w:pPr>
      <w:r>
        <w:rPr>
          <w:rFonts w:ascii="Arial" w:hAnsi="Arial"/>
        </w:rPr>
        <w:t>También</w:t>
      </w:r>
      <w:r w:rsidR="000B4360">
        <w:rPr>
          <w:rFonts w:ascii="Arial" w:hAnsi="Arial"/>
        </w:rPr>
        <w:t xml:space="preserve"> se ha demostrado su efecto sinérgico con otros componentes </w:t>
      </w:r>
      <w:r>
        <w:rPr>
          <w:rFonts w:ascii="Arial" w:hAnsi="Arial"/>
        </w:rPr>
        <w:t>dietarios</w:t>
      </w:r>
      <w:r w:rsidR="000B4360">
        <w:rPr>
          <w:rFonts w:ascii="Arial" w:hAnsi="Arial"/>
        </w:rPr>
        <w:t xml:space="preserve"> como las fibras </w:t>
      </w:r>
      <w:r>
        <w:rPr>
          <w:rFonts w:ascii="Arial" w:hAnsi="Arial"/>
        </w:rPr>
        <w:t>y</w:t>
      </w:r>
      <w:r w:rsidR="000B4360">
        <w:rPr>
          <w:rFonts w:ascii="Arial" w:hAnsi="Arial"/>
        </w:rPr>
        <w:t xml:space="preserve"> ciertos medicamentos.</w:t>
      </w:r>
    </w:p>
    <w:p w:rsidR="000B4360" w:rsidRDefault="003D019F" w:rsidP="00954268">
      <w:pPr>
        <w:rPr>
          <w:rFonts w:ascii="Arial" w:hAnsi="Arial"/>
        </w:rPr>
      </w:pPr>
      <w:r>
        <w:rPr>
          <w:rFonts w:ascii="Arial" w:hAnsi="Arial"/>
        </w:rPr>
        <w:t>L</w:t>
      </w:r>
      <w:r w:rsidR="000B4360">
        <w:rPr>
          <w:rFonts w:ascii="Arial" w:hAnsi="Arial"/>
        </w:rPr>
        <w:t xml:space="preserve">a grasa láctea es la principal fuente </w:t>
      </w:r>
      <w:proofErr w:type="spellStart"/>
      <w:r>
        <w:rPr>
          <w:rFonts w:ascii="Arial" w:hAnsi="Arial"/>
        </w:rPr>
        <w:t>dietaria</w:t>
      </w:r>
      <w:proofErr w:type="spellEnd"/>
      <w:r w:rsidR="000B4360">
        <w:rPr>
          <w:rFonts w:ascii="Arial" w:hAnsi="Arial"/>
        </w:rPr>
        <w:t xml:space="preserve"> del </w:t>
      </w:r>
      <w:r>
        <w:rPr>
          <w:rFonts w:ascii="Arial" w:hAnsi="Arial"/>
        </w:rPr>
        <w:t xml:space="preserve">ácido </w:t>
      </w:r>
      <w:proofErr w:type="spellStart"/>
      <w:r>
        <w:rPr>
          <w:rFonts w:ascii="Arial" w:hAnsi="Arial"/>
        </w:rPr>
        <w:t>linoleico</w:t>
      </w:r>
      <w:proofErr w:type="spellEnd"/>
      <w:r>
        <w:rPr>
          <w:rFonts w:ascii="Arial" w:hAnsi="Arial"/>
        </w:rPr>
        <w:t xml:space="preserve"> conjugado (CLA</w:t>
      </w:r>
      <w:proofErr w:type="gramStart"/>
      <w:r>
        <w:rPr>
          <w:rFonts w:ascii="Arial" w:hAnsi="Arial"/>
        </w:rPr>
        <w:t>) .</w:t>
      </w:r>
      <w:proofErr w:type="gramEnd"/>
      <w:r>
        <w:rPr>
          <w:rFonts w:ascii="Arial" w:hAnsi="Arial"/>
        </w:rPr>
        <w:t xml:space="preserve"> </w:t>
      </w:r>
      <w:r w:rsidR="000B4360">
        <w:rPr>
          <w:rFonts w:ascii="Arial" w:hAnsi="Arial"/>
        </w:rPr>
        <w:t xml:space="preserve">CLA es un </w:t>
      </w:r>
      <w:r>
        <w:rPr>
          <w:rFonts w:ascii="Arial" w:hAnsi="Arial"/>
        </w:rPr>
        <w:t>término</w:t>
      </w:r>
      <w:r w:rsidR="000B4360">
        <w:rPr>
          <w:rFonts w:ascii="Arial" w:hAnsi="Arial"/>
        </w:rPr>
        <w:t xml:space="preserve"> que engloba a todos los isómeros geométricos y posicionales del </w:t>
      </w:r>
      <w:r>
        <w:rPr>
          <w:rFonts w:ascii="Arial" w:hAnsi="Arial"/>
        </w:rPr>
        <w:t>ácido</w:t>
      </w:r>
      <w:r w:rsidR="000B4360">
        <w:rPr>
          <w:rFonts w:ascii="Arial" w:hAnsi="Arial"/>
        </w:rPr>
        <w:t xml:space="preserve"> </w:t>
      </w:r>
      <w:proofErr w:type="spellStart"/>
      <w:r w:rsidR="000B4360">
        <w:rPr>
          <w:rFonts w:ascii="Arial" w:hAnsi="Arial"/>
        </w:rPr>
        <w:t>linol</w:t>
      </w:r>
      <w:r w:rsidR="008A2E6F">
        <w:rPr>
          <w:rFonts w:ascii="Arial" w:hAnsi="Arial"/>
        </w:rPr>
        <w:t>e</w:t>
      </w:r>
      <w:r w:rsidR="000B4360">
        <w:rPr>
          <w:rFonts w:ascii="Arial" w:hAnsi="Arial"/>
        </w:rPr>
        <w:t>ico</w:t>
      </w:r>
      <w:proofErr w:type="spellEnd"/>
      <w:r>
        <w:rPr>
          <w:rFonts w:ascii="Arial" w:hAnsi="Arial"/>
        </w:rPr>
        <w:t xml:space="preserve"> </w:t>
      </w:r>
      <w:r w:rsidR="000B4360">
        <w:rPr>
          <w:rFonts w:ascii="Arial" w:hAnsi="Arial"/>
        </w:rPr>
        <w:t xml:space="preserve">que contienen un doble enlace conjugado. Su principal isómero, el </w:t>
      </w:r>
      <w:r>
        <w:rPr>
          <w:rFonts w:ascii="Arial" w:hAnsi="Arial"/>
        </w:rPr>
        <w:t xml:space="preserve">ácido </w:t>
      </w:r>
      <w:proofErr w:type="spellStart"/>
      <w:r>
        <w:rPr>
          <w:rFonts w:ascii="Arial" w:hAnsi="Arial"/>
        </w:rPr>
        <w:t>rumé</w:t>
      </w:r>
      <w:r w:rsidR="000B4360">
        <w:rPr>
          <w:rFonts w:ascii="Arial" w:hAnsi="Arial"/>
        </w:rPr>
        <w:t>nico</w:t>
      </w:r>
      <w:proofErr w:type="spellEnd"/>
      <w:r w:rsidR="000B4360">
        <w:rPr>
          <w:rFonts w:ascii="Arial" w:hAnsi="Arial"/>
        </w:rPr>
        <w:t xml:space="preserve"> (18:2 </w:t>
      </w:r>
      <w:proofErr w:type="spellStart"/>
      <w:r w:rsidR="000B4360">
        <w:rPr>
          <w:rFonts w:ascii="Arial" w:hAnsi="Arial"/>
        </w:rPr>
        <w:t>cis</w:t>
      </w:r>
      <w:proofErr w:type="spellEnd"/>
      <w:r w:rsidR="000B4360">
        <w:rPr>
          <w:rFonts w:ascii="Arial" w:hAnsi="Arial"/>
        </w:rPr>
        <w:t xml:space="preserve"> 9, trans11) es un potente agente </w:t>
      </w:r>
      <w:r w:rsidR="008A2E6F">
        <w:rPr>
          <w:rFonts w:ascii="Arial" w:hAnsi="Arial"/>
        </w:rPr>
        <w:t>anti carcinogénico</w:t>
      </w:r>
      <w:r w:rsidR="000B4360">
        <w:rPr>
          <w:rFonts w:ascii="Arial" w:hAnsi="Arial"/>
        </w:rPr>
        <w:t xml:space="preserve"> y anti</w:t>
      </w:r>
      <w:r w:rsidR="008A2E6F">
        <w:rPr>
          <w:rFonts w:ascii="Arial" w:hAnsi="Arial"/>
        </w:rPr>
        <w:t xml:space="preserve"> </w:t>
      </w:r>
      <w:proofErr w:type="spellStart"/>
      <w:r w:rsidR="000B4360">
        <w:rPr>
          <w:rFonts w:ascii="Arial" w:hAnsi="Arial"/>
        </w:rPr>
        <w:t>aterog</w:t>
      </w:r>
      <w:r w:rsidR="008A2E6F">
        <w:rPr>
          <w:rFonts w:ascii="Arial" w:hAnsi="Arial"/>
        </w:rPr>
        <w:t>é</w:t>
      </w:r>
      <w:r w:rsidR="000B4360">
        <w:rPr>
          <w:rFonts w:ascii="Arial" w:hAnsi="Arial"/>
        </w:rPr>
        <w:t>nico</w:t>
      </w:r>
      <w:proofErr w:type="spellEnd"/>
      <w:r w:rsidR="000B4360">
        <w:rPr>
          <w:rFonts w:ascii="Arial" w:hAnsi="Arial"/>
        </w:rPr>
        <w:t xml:space="preserve"> natural.</w:t>
      </w:r>
      <w:r w:rsidR="002B3CC5">
        <w:rPr>
          <w:rFonts w:ascii="Arial" w:hAnsi="Arial"/>
        </w:rPr>
        <w:t xml:space="preserve"> </w:t>
      </w:r>
      <w:r>
        <w:rPr>
          <w:rFonts w:ascii="Arial" w:hAnsi="Arial"/>
        </w:rPr>
        <w:t>También</w:t>
      </w:r>
      <w:r w:rsidR="002B3CC5">
        <w:rPr>
          <w:rFonts w:ascii="Arial" w:hAnsi="Arial"/>
        </w:rPr>
        <w:t xml:space="preserve"> se han reportado evidencias de su acción antidiabética sobre diabetes tipo II, y efectos </w:t>
      </w:r>
      <w:proofErr w:type="spellStart"/>
      <w:r w:rsidR="008A2E6F">
        <w:rPr>
          <w:rFonts w:ascii="Arial" w:hAnsi="Arial"/>
        </w:rPr>
        <w:t>lipolíticos</w:t>
      </w:r>
      <w:proofErr w:type="spellEnd"/>
      <w:r w:rsidR="008A2E6F">
        <w:rPr>
          <w:rFonts w:ascii="Arial" w:hAnsi="Arial"/>
        </w:rPr>
        <w:t xml:space="preserve"> y </w:t>
      </w:r>
      <w:proofErr w:type="spellStart"/>
      <w:r w:rsidR="008A2E6F">
        <w:rPr>
          <w:rFonts w:ascii="Arial" w:hAnsi="Arial"/>
        </w:rPr>
        <w:t>antilipogé</w:t>
      </w:r>
      <w:r w:rsidR="005E48CC">
        <w:rPr>
          <w:rFonts w:ascii="Arial" w:hAnsi="Arial"/>
        </w:rPr>
        <w:t>nicos</w:t>
      </w:r>
      <w:proofErr w:type="spellEnd"/>
      <w:r w:rsidR="005E48CC">
        <w:rPr>
          <w:rFonts w:ascii="Arial" w:hAnsi="Arial"/>
        </w:rPr>
        <w:t xml:space="preserve"> (12, 13, 14, 15, 16)</w:t>
      </w:r>
    </w:p>
    <w:p w:rsidR="000B4360" w:rsidRDefault="002B3CC5" w:rsidP="00954268">
      <w:pPr>
        <w:rPr>
          <w:rFonts w:ascii="Arial" w:hAnsi="Arial"/>
        </w:rPr>
      </w:pPr>
      <w:r>
        <w:rPr>
          <w:rFonts w:ascii="Arial" w:hAnsi="Arial"/>
        </w:rPr>
        <w:t xml:space="preserve">Los </w:t>
      </w:r>
      <w:proofErr w:type="spellStart"/>
      <w:r>
        <w:rPr>
          <w:rFonts w:ascii="Arial" w:hAnsi="Arial"/>
        </w:rPr>
        <w:t>esfingolipidos</w:t>
      </w:r>
      <w:proofErr w:type="spellEnd"/>
      <w:r>
        <w:rPr>
          <w:rFonts w:ascii="Arial" w:hAnsi="Arial"/>
        </w:rPr>
        <w:t xml:space="preserve"> y sus metabolitos activos, </w:t>
      </w:r>
      <w:proofErr w:type="spellStart"/>
      <w:r>
        <w:rPr>
          <w:rFonts w:ascii="Arial" w:hAnsi="Arial"/>
        </w:rPr>
        <w:t>ceramidas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esfingoserinas</w:t>
      </w:r>
      <w:proofErr w:type="spellEnd"/>
      <w:r w:rsidR="003D019F">
        <w:rPr>
          <w:rFonts w:ascii="Arial" w:hAnsi="Arial"/>
        </w:rPr>
        <w:t xml:space="preserve"> </w:t>
      </w:r>
      <w:r>
        <w:rPr>
          <w:rFonts w:ascii="Arial" w:hAnsi="Arial"/>
        </w:rPr>
        <w:t xml:space="preserve">han demostrado ser efectivos agentes bactericidas y bacteriostáticos sobre patógenos. </w:t>
      </w:r>
      <w:r w:rsidR="003D019F">
        <w:rPr>
          <w:rFonts w:ascii="Arial" w:hAnsi="Arial"/>
        </w:rPr>
        <w:t>También</w:t>
      </w:r>
      <w:r>
        <w:rPr>
          <w:rFonts w:ascii="Arial" w:hAnsi="Arial"/>
        </w:rPr>
        <w:t xml:space="preserve"> se han reportado evidencias de su actividad </w:t>
      </w:r>
      <w:proofErr w:type="spellStart"/>
      <w:r>
        <w:rPr>
          <w:rFonts w:ascii="Arial" w:hAnsi="Arial"/>
        </w:rPr>
        <w:t>antiproliferativa</w:t>
      </w:r>
      <w:proofErr w:type="spellEnd"/>
      <w:r>
        <w:rPr>
          <w:rFonts w:ascii="Arial" w:hAnsi="Arial"/>
        </w:rPr>
        <w:t xml:space="preserve"> y supresora de tumores</w:t>
      </w:r>
      <w:r w:rsidR="008A2E6F">
        <w:rPr>
          <w:rFonts w:ascii="Arial" w:hAnsi="Arial"/>
        </w:rPr>
        <w:t>. (</w:t>
      </w:r>
      <w:r w:rsidR="005E48CC">
        <w:rPr>
          <w:rFonts w:ascii="Arial" w:hAnsi="Arial"/>
        </w:rPr>
        <w:t>17)</w:t>
      </w:r>
    </w:p>
    <w:p w:rsidR="00525816" w:rsidRDefault="003D019F" w:rsidP="00954268">
      <w:pPr>
        <w:rPr>
          <w:rFonts w:ascii="Arial" w:hAnsi="Arial"/>
        </w:rPr>
      </w:pPr>
      <w:r>
        <w:rPr>
          <w:rFonts w:ascii="Arial" w:hAnsi="Arial"/>
        </w:rPr>
        <w:t>Den</w:t>
      </w:r>
      <w:r w:rsidR="00525816">
        <w:rPr>
          <w:rFonts w:ascii="Arial" w:hAnsi="Arial"/>
        </w:rPr>
        <w:t>tro del grupo de los carbohidratos</w:t>
      </w:r>
      <w:r>
        <w:rPr>
          <w:rFonts w:ascii="Arial" w:hAnsi="Arial"/>
        </w:rPr>
        <w:t xml:space="preserve"> activos</w:t>
      </w:r>
      <w:r w:rsidR="00525816">
        <w:rPr>
          <w:rFonts w:ascii="Arial" w:hAnsi="Arial"/>
        </w:rPr>
        <w:t>, además de lactosa, la lec</w:t>
      </w:r>
      <w:r w:rsidR="00614634">
        <w:rPr>
          <w:rFonts w:ascii="Arial" w:hAnsi="Arial"/>
        </w:rPr>
        <w:t xml:space="preserve">he contiene otros importantes compuestos </w:t>
      </w:r>
      <w:proofErr w:type="spellStart"/>
      <w:r w:rsidR="00614634">
        <w:rPr>
          <w:rFonts w:ascii="Arial" w:hAnsi="Arial"/>
        </w:rPr>
        <w:t>bioactivos</w:t>
      </w:r>
      <w:proofErr w:type="spellEnd"/>
      <w:r w:rsidR="00614634">
        <w:rPr>
          <w:rFonts w:ascii="Arial" w:hAnsi="Arial"/>
        </w:rPr>
        <w:t xml:space="preserve"> como los oligosacáridos</w:t>
      </w:r>
      <w:r>
        <w:rPr>
          <w:rFonts w:ascii="Arial" w:hAnsi="Arial"/>
        </w:rPr>
        <w:t>. Estos constan</w:t>
      </w:r>
      <w:r w:rsidR="00614634">
        <w:rPr>
          <w:rFonts w:ascii="Arial" w:hAnsi="Arial"/>
        </w:rPr>
        <w:t xml:space="preserve"> de 3-10 unidades de monosacáridos unidos por enlaces </w:t>
      </w:r>
      <w:proofErr w:type="spellStart"/>
      <w:r w:rsidR="00614634">
        <w:rPr>
          <w:rFonts w:ascii="Arial" w:hAnsi="Arial"/>
        </w:rPr>
        <w:t>glicos</w:t>
      </w:r>
      <w:r w:rsidR="008A2E6F">
        <w:rPr>
          <w:rFonts w:ascii="Arial" w:hAnsi="Arial"/>
        </w:rPr>
        <w:t>í</w:t>
      </w:r>
      <w:r w:rsidR="00614634">
        <w:rPr>
          <w:rFonts w:ascii="Arial" w:hAnsi="Arial"/>
        </w:rPr>
        <w:t>dicos</w:t>
      </w:r>
      <w:proofErr w:type="spellEnd"/>
      <w:r w:rsidR="00614634">
        <w:rPr>
          <w:rFonts w:ascii="Arial" w:hAnsi="Arial"/>
        </w:rPr>
        <w:t>.</w:t>
      </w:r>
    </w:p>
    <w:p w:rsidR="00614634" w:rsidRDefault="00614634" w:rsidP="0061463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Uno de los </w:t>
      </w:r>
      <w:r w:rsidR="003D019F">
        <w:rPr>
          <w:rFonts w:ascii="Arial" w:hAnsi="Arial" w:cs="Arial"/>
          <w:color w:val="222222"/>
        </w:rPr>
        <w:t>más</w:t>
      </w:r>
      <w:r>
        <w:rPr>
          <w:rFonts w:ascii="Arial" w:hAnsi="Arial" w:cs="Arial"/>
          <w:color w:val="222222"/>
        </w:rPr>
        <w:t xml:space="preserve"> estudiados son los </w:t>
      </w:r>
      <w:proofErr w:type="spellStart"/>
      <w:r>
        <w:rPr>
          <w:rFonts w:ascii="Arial" w:hAnsi="Arial" w:cs="Arial"/>
          <w:color w:val="222222"/>
        </w:rPr>
        <w:t>galactooligosacaridos</w:t>
      </w:r>
      <w:proofErr w:type="spellEnd"/>
      <w:r>
        <w:rPr>
          <w:rFonts w:ascii="Arial" w:hAnsi="Arial" w:cs="Arial"/>
          <w:color w:val="222222"/>
        </w:rPr>
        <w:t xml:space="preserve"> (GOS). Los GOS se defin</w:t>
      </w:r>
      <w:r w:rsidR="003D019F">
        <w:rPr>
          <w:rFonts w:ascii="Arial" w:hAnsi="Arial" w:cs="Arial"/>
          <w:color w:val="222222"/>
        </w:rPr>
        <w:t xml:space="preserve">en como </w:t>
      </w:r>
      <w:proofErr w:type="spellStart"/>
      <w:r w:rsidR="003D019F">
        <w:rPr>
          <w:rFonts w:ascii="Arial" w:hAnsi="Arial" w:cs="Arial"/>
          <w:color w:val="222222"/>
        </w:rPr>
        <w:t>oligosacaridos</w:t>
      </w:r>
      <w:proofErr w:type="spellEnd"/>
      <w:r w:rsidR="003D019F">
        <w:rPr>
          <w:rFonts w:ascii="Arial" w:hAnsi="Arial" w:cs="Arial"/>
          <w:color w:val="222222"/>
        </w:rPr>
        <w:t xml:space="preserve"> producido</w:t>
      </w:r>
      <w:r>
        <w:rPr>
          <w:rFonts w:ascii="Arial" w:hAnsi="Arial" w:cs="Arial"/>
          <w:color w:val="222222"/>
        </w:rPr>
        <w:t>s a partir de la hidrolisis de la lactosa en sus componentes glucosa y galactosa y la polimerización de la misma en cadenas de entre 2 y 8 unidades de sacáridos, siendo una de estas unidades una glucosa terminal y  las unidades restantes galactosa.</w:t>
      </w:r>
    </w:p>
    <w:p w:rsidR="00BA3E0D" w:rsidRDefault="00614634" w:rsidP="00E96104">
      <w:pPr>
        <w:rPr>
          <w:rFonts w:ascii="Arial" w:hAnsi="Arial" w:cs="Arial"/>
          <w:color w:val="222222"/>
        </w:rPr>
      </w:pPr>
      <w:r w:rsidRPr="00614634">
        <w:rPr>
          <w:rFonts w:ascii="Arial" w:hAnsi="Arial" w:cs="Arial"/>
          <w:color w:val="222222"/>
        </w:rPr>
        <w:t xml:space="preserve">Los </w:t>
      </w:r>
      <w:proofErr w:type="spellStart"/>
      <w:r>
        <w:rPr>
          <w:rFonts w:ascii="Arial" w:hAnsi="Arial" w:cs="Arial"/>
          <w:color w:val="222222"/>
        </w:rPr>
        <w:t>galactooligosacaridos</w:t>
      </w:r>
      <w:proofErr w:type="spellEnd"/>
      <w:r>
        <w:rPr>
          <w:rFonts w:ascii="Arial" w:hAnsi="Arial" w:cs="Arial"/>
          <w:color w:val="222222"/>
        </w:rPr>
        <w:t xml:space="preserve"> son compuestos prebióticos. Los </w:t>
      </w:r>
      <w:r w:rsidRPr="00614634">
        <w:rPr>
          <w:rFonts w:ascii="Arial" w:hAnsi="Arial" w:cs="Arial"/>
          <w:color w:val="222222"/>
        </w:rPr>
        <w:t>prebióticos son ingredientes alimenticios no digeribles que estimulan selectivamente el crecimiento y / o la actividad de uno o un número limitado de bacterias beneficios</w:t>
      </w:r>
      <w:r w:rsidR="008A2E6F">
        <w:rPr>
          <w:rFonts w:ascii="Arial" w:hAnsi="Arial" w:cs="Arial"/>
          <w:color w:val="222222"/>
        </w:rPr>
        <w:t>as (</w:t>
      </w:r>
      <w:proofErr w:type="spellStart"/>
      <w:r w:rsidR="008A2E6F">
        <w:rPr>
          <w:rFonts w:ascii="Arial" w:hAnsi="Arial" w:cs="Arial"/>
          <w:color w:val="222222"/>
        </w:rPr>
        <w:t>probiótica</w:t>
      </w:r>
      <w:r w:rsidR="005E48CC">
        <w:rPr>
          <w:rFonts w:ascii="Arial" w:hAnsi="Arial" w:cs="Arial"/>
          <w:color w:val="222222"/>
        </w:rPr>
        <w:t>s</w:t>
      </w:r>
      <w:proofErr w:type="spellEnd"/>
      <w:r w:rsidR="005E48CC">
        <w:rPr>
          <w:rFonts w:ascii="Arial" w:hAnsi="Arial" w:cs="Arial"/>
          <w:color w:val="222222"/>
        </w:rPr>
        <w:t>) en el colon</w:t>
      </w:r>
      <w:r w:rsidR="00E96104">
        <w:rPr>
          <w:rFonts w:ascii="Arial" w:hAnsi="Arial" w:cs="Arial"/>
          <w:color w:val="222222"/>
        </w:rPr>
        <w:t xml:space="preserve">. </w:t>
      </w:r>
    </w:p>
    <w:p w:rsidR="00E96104" w:rsidRDefault="00E96104" w:rsidP="00E96104">
      <w:pPr>
        <w:rPr>
          <w:rFonts w:ascii="Arial" w:hAnsi="Arial" w:cs="Arial"/>
          <w:color w:val="222222"/>
        </w:rPr>
      </w:pPr>
      <w:r w:rsidRPr="00E96104">
        <w:rPr>
          <w:rFonts w:ascii="Arial" w:hAnsi="Arial" w:cs="Arial"/>
          <w:color w:val="222222"/>
        </w:rPr>
        <w:t>Existe una creciente evidencia de que el papel principal de los oligosacáridos parece ser administrar la protección contra patógenos (</w:t>
      </w:r>
      <w:r w:rsidR="001D41AA">
        <w:rPr>
          <w:rFonts w:ascii="Arial" w:hAnsi="Arial" w:cs="Arial"/>
          <w:color w:val="222222"/>
        </w:rPr>
        <w:t>18</w:t>
      </w:r>
      <w:r w:rsidRPr="00E96104">
        <w:rPr>
          <w:rFonts w:ascii="Arial" w:hAnsi="Arial" w:cs="Arial"/>
          <w:color w:val="222222"/>
        </w:rPr>
        <w:t>). Al funcionar como inhibidores competitivos en el sitio de unión de la superficie epitelial intestinal puede proporcionar protección fi</w:t>
      </w:r>
      <w:r w:rsidR="00C36E1F">
        <w:rPr>
          <w:rFonts w:ascii="Arial" w:hAnsi="Arial" w:cs="Arial"/>
          <w:color w:val="222222"/>
        </w:rPr>
        <w:t>siológica (</w:t>
      </w:r>
      <w:r w:rsidR="001D41AA">
        <w:rPr>
          <w:rFonts w:ascii="Arial" w:hAnsi="Arial" w:cs="Arial"/>
          <w:color w:val="222222"/>
        </w:rPr>
        <w:t>19</w:t>
      </w:r>
      <w:r w:rsidR="00C36E1F">
        <w:rPr>
          <w:rFonts w:ascii="Arial" w:hAnsi="Arial" w:cs="Arial"/>
          <w:color w:val="222222"/>
        </w:rPr>
        <w:t>).</w:t>
      </w:r>
    </w:p>
    <w:p w:rsidR="00BA3E0D" w:rsidRDefault="00BA3E0D" w:rsidP="00BA3E0D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Los GOS han superado la evaluación de la EFSA</w:t>
      </w:r>
      <w:r w:rsidRPr="001D0D7C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y logrado tres declaraciones de propiedades saludables: "mantiene un sistema digestivo normal sano", "prebiótico / </w:t>
      </w:r>
      <w:proofErr w:type="spellStart"/>
      <w:r>
        <w:rPr>
          <w:rFonts w:ascii="Arial" w:hAnsi="Arial" w:cs="Arial"/>
          <w:color w:val="222222"/>
        </w:rPr>
        <w:t>bifidogéni</w:t>
      </w:r>
      <w:r w:rsidR="001D41AA">
        <w:rPr>
          <w:rFonts w:ascii="Arial" w:hAnsi="Arial" w:cs="Arial"/>
          <w:color w:val="222222"/>
        </w:rPr>
        <w:t>co</w:t>
      </w:r>
      <w:proofErr w:type="spellEnd"/>
      <w:r w:rsidR="001D41AA">
        <w:rPr>
          <w:rFonts w:ascii="Arial" w:hAnsi="Arial" w:cs="Arial"/>
          <w:color w:val="222222"/>
        </w:rPr>
        <w:t>" y "absorción de calcio" (20</w:t>
      </w:r>
      <w:r>
        <w:rPr>
          <w:rFonts w:ascii="Arial" w:hAnsi="Arial" w:cs="Arial"/>
          <w:color w:val="222222"/>
        </w:rPr>
        <w:t>).</w:t>
      </w:r>
    </w:p>
    <w:p w:rsidR="00BA3E0D" w:rsidRPr="003D019F" w:rsidRDefault="00BA3E0D" w:rsidP="00BA3E0D">
      <w:pPr>
        <w:rPr>
          <w:rFonts w:ascii="Arial" w:hAnsi="Arial" w:cs="Arial"/>
          <w:color w:val="222222"/>
          <w:lang w:eastAsia="es-AR"/>
        </w:rPr>
      </w:pPr>
      <w:r w:rsidRPr="003D019F">
        <w:rPr>
          <w:rFonts w:ascii="Arial" w:hAnsi="Arial" w:cs="Arial"/>
          <w:color w:val="222222"/>
          <w:lang w:eastAsia="es-AR"/>
        </w:rPr>
        <w:t xml:space="preserve">La leche y los productos lácteos son uno de los pocos alimentos que </w:t>
      </w:r>
      <w:r w:rsidR="008A2E6F">
        <w:rPr>
          <w:rFonts w:ascii="Arial" w:hAnsi="Arial" w:cs="Arial"/>
          <w:color w:val="222222"/>
          <w:lang w:eastAsia="es-AR"/>
        </w:rPr>
        <w:t>con</w:t>
      </w:r>
      <w:r w:rsidRPr="003D019F">
        <w:rPr>
          <w:rFonts w:ascii="Arial" w:hAnsi="Arial" w:cs="Arial"/>
          <w:color w:val="222222"/>
          <w:lang w:eastAsia="es-AR"/>
        </w:rPr>
        <w:t xml:space="preserve">tienen </w:t>
      </w:r>
      <w:r w:rsidR="008A2E6F">
        <w:rPr>
          <w:rFonts w:ascii="Arial" w:hAnsi="Arial" w:cs="Arial"/>
          <w:color w:val="222222"/>
          <w:lang w:eastAsia="es-AR"/>
        </w:rPr>
        <w:t xml:space="preserve">numerosos </w:t>
      </w:r>
      <w:r w:rsidRPr="003D019F">
        <w:rPr>
          <w:rFonts w:ascii="Arial" w:hAnsi="Arial" w:cs="Arial"/>
          <w:color w:val="222222"/>
          <w:lang w:eastAsia="es-AR"/>
        </w:rPr>
        <w:t xml:space="preserve">componentes </w:t>
      </w:r>
      <w:proofErr w:type="spellStart"/>
      <w:r w:rsidRPr="003D019F">
        <w:rPr>
          <w:rFonts w:ascii="Arial" w:hAnsi="Arial" w:cs="Arial"/>
          <w:color w:val="222222"/>
          <w:lang w:eastAsia="es-AR"/>
        </w:rPr>
        <w:t>bioactivos</w:t>
      </w:r>
      <w:proofErr w:type="spellEnd"/>
      <w:r w:rsidRPr="003D019F">
        <w:rPr>
          <w:rFonts w:ascii="Arial" w:hAnsi="Arial" w:cs="Arial"/>
          <w:color w:val="222222"/>
          <w:lang w:eastAsia="es-AR"/>
        </w:rPr>
        <w:t xml:space="preserve"> presentes de forma natural y los estudios han documentado los beneficios para la salud de su consumo.</w:t>
      </w:r>
    </w:p>
    <w:p w:rsidR="00BA3E0D" w:rsidRDefault="00E96104" w:rsidP="00E96104">
      <w:pPr>
        <w:rPr>
          <w:rFonts w:ascii="Arial" w:hAnsi="Arial" w:cs="Arial"/>
          <w:color w:val="222222"/>
          <w:lang w:eastAsia="es-AR"/>
        </w:rPr>
      </w:pPr>
      <w:r w:rsidRPr="003D019F">
        <w:rPr>
          <w:rFonts w:ascii="Arial" w:hAnsi="Arial" w:cs="Arial"/>
          <w:color w:val="222222"/>
          <w:lang w:eastAsia="es-AR"/>
        </w:rPr>
        <w:t xml:space="preserve">La investigación sobre los beneficios para la </w:t>
      </w:r>
      <w:r w:rsidR="00BA3E0D">
        <w:rPr>
          <w:rFonts w:ascii="Arial" w:hAnsi="Arial" w:cs="Arial"/>
          <w:color w:val="222222"/>
          <w:lang w:eastAsia="es-AR"/>
        </w:rPr>
        <w:t>salud se sigue ampliando</w:t>
      </w:r>
      <w:r w:rsidRPr="003D019F">
        <w:rPr>
          <w:rFonts w:ascii="Arial" w:hAnsi="Arial" w:cs="Arial"/>
          <w:color w:val="222222"/>
          <w:lang w:eastAsia="es-AR"/>
        </w:rPr>
        <w:t xml:space="preserve"> y los bene</w:t>
      </w:r>
      <w:r w:rsidR="00BA3E0D">
        <w:rPr>
          <w:rFonts w:ascii="Arial" w:hAnsi="Arial" w:cs="Arial"/>
          <w:color w:val="222222"/>
          <w:lang w:eastAsia="es-AR"/>
        </w:rPr>
        <w:t>ficios potenciales</w:t>
      </w:r>
      <w:r w:rsidRPr="003D019F">
        <w:rPr>
          <w:rFonts w:ascii="Arial" w:hAnsi="Arial" w:cs="Arial"/>
          <w:color w:val="222222"/>
          <w:lang w:eastAsia="es-AR"/>
        </w:rPr>
        <w:t xml:space="preserve"> de los diversos componentes han ganado interés comercial globalmente en la perspectiva de producir alimentos funcionales qu</w:t>
      </w:r>
      <w:r w:rsidR="00BA3E0D">
        <w:rPr>
          <w:rFonts w:ascii="Arial" w:hAnsi="Arial" w:cs="Arial"/>
          <w:color w:val="222222"/>
          <w:lang w:eastAsia="es-AR"/>
        </w:rPr>
        <w:t>e promuevan la salud</w:t>
      </w:r>
      <w:r w:rsidRPr="003D019F">
        <w:rPr>
          <w:rFonts w:ascii="Arial" w:hAnsi="Arial" w:cs="Arial"/>
          <w:color w:val="222222"/>
          <w:lang w:eastAsia="es-AR"/>
        </w:rPr>
        <w:t xml:space="preserve">. </w:t>
      </w:r>
    </w:p>
    <w:p w:rsidR="004D0257" w:rsidRPr="003D019F" w:rsidRDefault="00E96104" w:rsidP="00E96104">
      <w:pPr>
        <w:rPr>
          <w:rFonts w:ascii="Arial" w:hAnsi="Arial" w:cs="Arial"/>
          <w:color w:val="222222"/>
          <w:lang w:eastAsia="es-AR"/>
        </w:rPr>
      </w:pPr>
      <w:r w:rsidRPr="003D019F">
        <w:rPr>
          <w:rFonts w:ascii="Arial" w:hAnsi="Arial" w:cs="Arial"/>
          <w:color w:val="222222"/>
          <w:lang w:eastAsia="es-AR"/>
        </w:rPr>
        <w:t>La evolu</w:t>
      </w:r>
      <w:r w:rsidR="00EB7D9B" w:rsidRPr="003D019F">
        <w:rPr>
          <w:rFonts w:ascii="Arial" w:hAnsi="Arial" w:cs="Arial"/>
          <w:color w:val="222222"/>
          <w:lang w:eastAsia="es-AR"/>
        </w:rPr>
        <w:t>ción de la investigación en el</w:t>
      </w:r>
      <w:r w:rsidRPr="003D019F">
        <w:rPr>
          <w:rFonts w:ascii="Arial" w:hAnsi="Arial" w:cs="Arial"/>
          <w:color w:val="222222"/>
          <w:lang w:eastAsia="es-AR"/>
        </w:rPr>
        <w:t xml:space="preserve"> área</w:t>
      </w:r>
      <w:r w:rsidR="00EB7D9B" w:rsidRPr="003D019F">
        <w:rPr>
          <w:rFonts w:ascii="Arial" w:hAnsi="Arial" w:cs="Arial"/>
          <w:color w:val="222222"/>
          <w:lang w:eastAsia="es-AR"/>
        </w:rPr>
        <w:t xml:space="preserve"> de los compuestos </w:t>
      </w:r>
      <w:proofErr w:type="spellStart"/>
      <w:r w:rsidR="00EB7D9B" w:rsidRPr="003D019F">
        <w:rPr>
          <w:rFonts w:ascii="Arial" w:hAnsi="Arial" w:cs="Arial"/>
          <w:color w:val="222222"/>
          <w:lang w:eastAsia="es-AR"/>
        </w:rPr>
        <w:t>bioactivos</w:t>
      </w:r>
      <w:proofErr w:type="spellEnd"/>
      <w:r w:rsidR="00EB7D9B" w:rsidRPr="003D019F">
        <w:rPr>
          <w:rFonts w:ascii="Arial" w:hAnsi="Arial" w:cs="Arial"/>
          <w:color w:val="222222"/>
          <w:lang w:eastAsia="es-AR"/>
        </w:rPr>
        <w:t xml:space="preserve"> será</w:t>
      </w:r>
      <w:r w:rsidR="00BA3E0D">
        <w:rPr>
          <w:rFonts w:ascii="Arial" w:hAnsi="Arial" w:cs="Arial"/>
          <w:color w:val="222222"/>
          <w:lang w:eastAsia="es-AR"/>
        </w:rPr>
        <w:t xml:space="preserve"> vital para tra</w:t>
      </w:r>
      <w:r w:rsidR="001D41AA">
        <w:rPr>
          <w:rFonts w:ascii="Arial" w:hAnsi="Arial" w:cs="Arial"/>
          <w:color w:val="222222"/>
          <w:lang w:eastAsia="es-AR"/>
        </w:rPr>
        <w:t>nsformar los</w:t>
      </w:r>
      <w:r w:rsidR="00BA3E0D">
        <w:rPr>
          <w:rFonts w:ascii="Arial" w:hAnsi="Arial" w:cs="Arial"/>
          <w:color w:val="222222"/>
          <w:lang w:eastAsia="es-AR"/>
        </w:rPr>
        <w:t xml:space="preserve"> estudios en </w:t>
      </w:r>
      <w:r w:rsidR="001D41AA">
        <w:rPr>
          <w:rFonts w:ascii="Arial" w:hAnsi="Arial" w:cs="Arial"/>
          <w:color w:val="222222"/>
          <w:lang w:eastAsia="es-AR"/>
        </w:rPr>
        <w:t>consensos que permitan brindar</w:t>
      </w:r>
      <w:r w:rsidR="00BA3E0D">
        <w:rPr>
          <w:rFonts w:ascii="Arial" w:hAnsi="Arial" w:cs="Arial"/>
          <w:color w:val="222222"/>
          <w:lang w:eastAsia="es-AR"/>
        </w:rPr>
        <w:t xml:space="preserve"> beneficios concretos y comprobables</w:t>
      </w:r>
      <w:r w:rsidR="001D41AA">
        <w:rPr>
          <w:rFonts w:ascii="Arial" w:hAnsi="Arial" w:cs="Arial"/>
          <w:color w:val="222222"/>
          <w:lang w:eastAsia="es-AR"/>
        </w:rPr>
        <w:t>, los cuales puedan ser correctamente comunicados</w:t>
      </w:r>
      <w:r w:rsidR="008A2E6F" w:rsidRPr="008A2E6F">
        <w:rPr>
          <w:rFonts w:ascii="Arial" w:hAnsi="Arial" w:cs="Arial"/>
          <w:color w:val="222222"/>
          <w:lang w:eastAsia="es-AR"/>
        </w:rPr>
        <w:t xml:space="preserve"> </w:t>
      </w:r>
      <w:r w:rsidR="008A2E6F">
        <w:rPr>
          <w:rFonts w:ascii="Arial" w:hAnsi="Arial" w:cs="Arial"/>
          <w:color w:val="222222"/>
          <w:lang w:eastAsia="es-AR"/>
        </w:rPr>
        <w:t>al consumidor</w:t>
      </w:r>
      <w:r w:rsidR="001D41AA">
        <w:rPr>
          <w:rFonts w:ascii="Arial" w:hAnsi="Arial" w:cs="Arial"/>
          <w:color w:val="222222"/>
          <w:lang w:eastAsia="es-AR"/>
        </w:rPr>
        <w:t>.</w:t>
      </w:r>
    </w:p>
    <w:p w:rsidR="00B765D6" w:rsidRPr="00BA3E0D" w:rsidRDefault="00B765D6" w:rsidP="004D0257">
      <w:pPr>
        <w:pStyle w:val="Default"/>
        <w:spacing w:after="91"/>
        <w:rPr>
          <w:sz w:val="23"/>
          <w:szCs w:val="23"/>
        </w:rPr>
      </w:pPr>
    </w:p>
    <w:p w:rsidR="00B765D6" w:rsidRPr="00B765D6" w:rsidRDefault="008A2E6F" w:rsidP="004D0257">
      <w:pPr>
        <w:pStyle w:val="Default"/>
        <w:spacing w:after="91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Referencias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</w:p>
    <w:p w:rsidR="00B765D6" w:rsidRPr="00B765D6" w:rsidRDefault="00B765D6" w:rsidP="00B765D6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lang w:val="en-US" w:eastAsia="en-US"/>
        </w:rPr>
      </w:pPr>
      <w:r w:rsidRPr="00B765D6">
        <w:rPr>
          <w:rFonts w:ascii="Arial" w:eastAsiaTheme="minorHAnsi" w:hAnsi="Arial" w:cs="Arial"/>
          <w:lang w:val="en-US" w:eastAsia="en-US"/>
        </w:rPr>
        <w:t>Park, Y. W. (2009b) Overview of bioactive components in</w:t>
      </w:r>
      <w:r w:rsidRPr="00B765D6">
        <w:rPr>
          <w:rFonts w:ascii="Arial" w:eastAsiaTheme="minorHAnsi" w:hAnsi="Arial" w:cs="Arial"/>
          <w:lang w:val="en-US" w:eastAsia="en-US"/>
        </w:rPr>
        <w:t xml:space="preserve"> </w:t>
      </w:r>
      <w:r w:rsidRPr="00B765D6">
        <w:rPr>
          <w:rFonts w:ascii="Arial" w:eastAsiaTheme="minorHAnsi" w:hAnsi="Arial" w:cs="Arial"/>
          <w:lang w:val="en-US" w:eastAsia="en-US"/>
        </w:rPr>
        <w:t>milk and dairy products. In: Bioactive Components in Milk</w:t>
      </w:r>
      <w:r w:rsidRPr="00B765D6">
        <w:rPr>
          <w:rFonts w:ascii="Arial" w:eastAsiaTheme="minorHAnsi" w:hAnsi="Arial" w:cs="Arial"/>
          <w:lang w:val="en-US" w:eastAsia="en-US"/>
        </w:rPr>
        <w:t xml:space="preserve"> </w:t>
      </w:r>
      <w:r w:rsidRPr="00B765D6">
        <w:rPr>
          <w:rFonts w:ascii="Arial" w:eastAsiaTheme="minorHAnsi" w:hAnsi="Arial" w:cs="Arial"/>
          <w:lang w:val="en-US" w:eastAsia="en-US"/>
        </w:rPr>
        <w:t>and Dairy Products. Park, Y. W. (</w:t>
      </w:r>
      <w:proofErr w:type="spellStart"/>
      <w:proofErr w:type="gramStart"/>
      <w:r w:rsidRPr="00B765D6">
        <w:rPr>
          <w:rFonts w:ascii="Arial" w:eastAsiaTheme="minorHAnsi" w:hAnsi="Arial" w:cs="Arial"/>
          <w:lang w:val="en-US" w:eastAsia="en-US"/>
        </w:rPr>
        <w:t>ed</w:t>
      </w:r>
      <w:proofErr w:type="spellEnd"/>
      <w:proofErr w:type="gramEnd"/>
      <w:r w:rsidRPr="00B765D6">
        <w:rPr>
          <w:rFonts w:ascii="Arial" w:eastAsiaTheme="minorHAnsi" w:hAnsi="Arial" w:cs="Arial"/>
          <w:lang w:val="en-US" w:eastAsia="en-US"/>
        </w:rPr>
        <w:t>) Wiley-Blackwell Publishers,</w:t>
      </w:r>
      <w:r w:rsidRPr="00B765D6">
        <w:rPr>
          <w:rFonts w:ascii="Arial" w:eastAsiaTheme="minorHAnsi" w:hAnsi="Arial" w:cs="Arial"/>
          <w:lang w:val="en-US" w:eastAsia="en-US"/>
        </w:rPr>
        <w:t xml:space="preserve"> </w:t>
      </w:r>
      <w:r w:rsidRPr="00B765D6">
        <w:rPr>
          <w:rFonts w:ascii="Arial" w:eastAsiaTheme="minorHAnsi" w:hAnsi="Arial" w:cs="Arial"/>
          <w:lang w:val="en-US" w:eastAsia="en-US"/>
        </w:rPr>
        <w:t>Ames, Iowa and Oxford, England. pp. 3-14.</w:t>
      </w:r>
    </w:p>
    <w:p w:rsidR="00B765D6" w:rsidRDefault="00B765D6" w:rsidP="00B765D6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765D6" w:rsidRPr="00B765D6" w:rsidRDefault="00B765D6" w:rsidP="00B765D6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B765D6">
        <w:rPr>
          <w:rFonts w:ascii="Arial" w:hAnsi="Arial" w:cs="Arial"/>
          <w:lang w:val="en-US"/>
        </w:rPr>
        <w:t>Korhonen</w:t>
      </w:r>
      <w:proofErr w:type="spellEnd"/>
      <w:r w:rsidRPr="00B765D6">
        <w:rPr>
          <w:rFonts w:ascii="Arial" w:hAnsi="Arial" w:cs="Arial"/>
          <w:lang w:val="en-US"/>
        </w:rPr>
        <w:t xml:space="preserve">, H. and </w:t>
      </w:r>
      <w:proofErr w:type="spellStart"/>
      <w:r w:rsidRPr="00B765D6">
        <w:rPr>
          <w:rFonts w:ascii="Arial" w:hAnsi="Arial" w:cs="Arial"/>
          <w:lang w:val="en-US"/>
        </w:rPr>
        <w:t>Pihlanto-Leppala</w:t>
      </w:r>
      <w:proofErr w:type="spellEnd"/>
      <w:r w:rsidRPr="00B765D6">
        <w:rPr>
          <w:rFonts w:ascii="Arial" w:hAnsi="Arial" w:cs="Arial"/>
          <w:lang w:val="en-US"/>
        </w:rPr>
        <w:t xml:space="preserve">, A. (2004) Milk-derived bioactive peptides: Formation and prospects for health </w:t>
      </w:r>
      <w:proofErr w:type="spellStart"/>
      <w:r w:rsidRPr="00B765D6">
        <w:rPr>
          <w:rFonts w:ascii="Arial" w:hAnsi="Arial" w:cs="Arial"/>
          <w:lang w:val="en-US"/>
        </w:rPr>
        <w:t>promotion.In</w:t>
      </w:r>
      <w:proofErr w:type="spellEnd"/>
      <w:r w:rsidRPr="00B765D6">
        <w:rPr>
          <w:rFonts w:ascii="Arial" w:hAnsi="Arial" w:cs="Arial"/>
          <w:lang w:val="en-US"/>
        </w:rPr>
        <w:t xml:space="preserve">: Handbook of functional dairy Products. </w:t>
      </w:r>
      <w:proofErr w:type="spellStart"/>
      <w:r w:rsidRPr="00B765D6">
        <w:rPr>
          <w:rFonts w:ascii="Arial" w:hAnsi="Arial" w:cs="Arial"/>
          <w:lang w:val="en-US"/>
        </w:rPr>
        <w:t>Shortt</w:t>
      </w:r>
      <w:proofErr w:type="spellEnd"/>
      <w:r w:rsidRPr="00B765D6">
        <w:rPr>
          <w:rFonts w:ascii="Arial" w:hAnsi="Arial" w:cs="Arial"/>
          <w:lang w:val="en-US"/>
        </w:rPr>
        <w:t xml:space="preserve">, </w:t>
      </w:r>
      <w:proofErr w:type="spellStart"/>
      <w:r w:rsidRPr="00B765D6">
        <w:rPr>
          <w:rFonts w:ascii="Arial" w:hAnsi="Arial" w:cs="Arial"/>
          <w:lang w:val="en-US"/>
        </w:rPr>
        <w:t>C.and</w:t>
      </w:r>
      <w:proofErr w:type="spellEnd"/>
      <w:r w:rsidRPr="00B765D6">
        <w:rPr>
          <w:rFonts w:ascii="Arial" w:hAnsi="Arial" w:cs="Arial"/>
          <w:lang w:val="en-US"/>
        </w:rPr>
        <w:t xml:space="preserve"> O’Brien, J. (</w:t>
      </w:r>
      <w:proofErr w:type="spellStart"/>
      <w:proofErr w:type="gramStart"/>
      <w:r w:rsidRPr="00B765D6">
        <w:rPr>
          <w:rFonts w:ascii="Arial" w:hAnsi="Arial" w:cs="Arial"/>
          <w:lang w:val="en-US"/>
        </w:rPr>
        <w:t>ed</w:t>
      </w:r>
      <w:proofErr w:type="spellEnd"/>
      <w:proofErr w:type="gramEnd"/>
      <w:r w:rsidRPr="00B765D6">
        <w:rPr>
          <w:rFonts w:ascii="Arial" w:hAnsi="Arial" w:cs="Arial"/>
          <w:lang w:val="en-US"/>
        </w:rPr>
        <w:t xml:space="preserve">) CRC Press, Boca Raton, F. L., USA. </w:t>
      </w:r>
      <w:proofErr w:type="gramStart"/>
      <w:r w:rsidRPr="00B765D6">
        <w:rPr>
          <w:rFonts w:ascii="Arial" w:hAnsi="Arial" w:cs="Arial"/>
          <w:lang w:val="en-US"/>
        </w:rPr>
        <w:t>pp.109-124</w:t>
      </w:r>
      <w:proofErr w:type="gramEnd"/>
      <w:r w:rsidRPr="00B765D6">
        <w:rPr>
          <w:rFonts w:ascii="Arial" w:hAnsi="Arial" w:cs="Arial"/>
          <w:lang w:val="en-US"/>
        </w:rPr>
        <w:t>.</w:t>
      </w:r>
    </w:p>
    <w:p w:rsidR="00B765D6" w:rsidRPr="00FA1FC7" w:rsidRDefault="006F1C57" w:rsidP="006F1C57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6F1C57">
        <w:rPr>
          <w:rFonts w:ascii="Arial" w:eastAsiaTheme="minorHAnsi" w:hAnsi="Arial" w:cs="Arial"/>
          <w:lang w:val="en-US" w:eastAsia="en-US"/>
        </w:rPr>
        <w:t>Gobbetti</w:t>
      </w:r>
      <w:proofErr w:type="spellEnd"/>
      <w:r w:rsidRPr="006F1C57">
        <w:rPr>
          <w:rFonts w:ascii="Arial" w:eastAsiaTheme="minorHAnsi" w:hAnsi="Arial" w:cs="Arial"/>
          <w:lang w:val="en-US" w:eastAsia="en-US"/>
        </w:rPr>
        <w:t xml:space="preserve">, M., </w:t>
      </w:r>
      <w:proofErr w:type="spellStart"/>
      <w:r w:rsidRPr="006F1C57">
        <w:rPr>
          <w:rFonts w:ascii="Arial" w:eastAsiaTheme="minorHAnsi" w:hAnsi="Arial" w:cs="Arial"/>
          <w:lang w:val="en-US" w:eastAsia="en-US"/>
        </w:rPr>
        <w:t>Minervini</w:t>
      </w:r>
      <w:proofErr w:type="spellEnd"/>
      <w:r w:rsidRPr="006F1C57">
        <w:rPr>
          <w:rFonts w:ascii="Arial" w:eastAsiaTheme="minorHAnsi" w:hAnsi="Arial" w:cs="Arial"/>
          <w:lang w:val="en-US" w:eastAsia="en-US"/>
        </w:rPr>
        <w:t xml:space="preserve">, F., and </w:t>
      </w:r>
      <w:proofErr w:type="spellStart"/>
      <w:r w:rsidRPr="006F1C57">
        <w:rPr>
          <w:rFonts w:ascii="Arial" w:eastAsiaTheme="minorHAnsi" w:hAnsi="Arial" w:cs="Arial"/>
          <w:lang w:val="en-US" w:eastAsia="en-US"/>
        </w:rPr>
        <w:t>Rizzello</w:t>
      </w:r>
      <w:proofErr w:type="spellEnd"/>
      <w:r w:rsidRPr="006F1C57">
        <w:rPr>
          <w:rFonts w:ascii="Arial" w:eastAsiaTheme="minorHAnsi" w:hAnsi="Arial" w:cs="Arial"/>
          <w:lang w:val="en-US" w:eastAsia="en-US"/>
        </w:rPr>
        <w:t>, C. G. (2007) Bioactive</w:t>
      </w:r>
      <w:r w:rsidRPr="006F1C57">
        <w:rPr>
          <w:rFonts w:ascii="Arial" w:eastAsiaTheme="minorHAnsi" w:hAnsi="Arial" w:cs="Arial"/>
          <w:lang w:val="en-US" w:eastAsia="en-US"/>
        </w:rPr>
        <w:t xml:space="preserve"> </w:t>
      </w:r>
      <w:r w:rsidRPr="006F1C57">
        <w:rPr>
          <w:rFonts w:ascii="Arial" w:eastAsiaTheme="minorHAnsi" w:hAnsi="Arial" w:cs="Arial"/>
          <w:lang w:val="en-US" w:eastAsia="en-US"/>
        </w:rPr>
        <w:t xml:space="preserve">peptides in dairy </w:t>
      </w:r>
      <w:r w:rsidRPr="006F1C57">
        <w:rPr>
          <w:rFonts w:ascii="Arial" w:eastAsiaTheme="minorHAnsi" w:hAnsi="Arial" w:cs="Arial"/>
          <w:lang w:val="en-US" w:eastAsia="en-US"/>
        </w:rPr>
        <w:t>P</w:t>
      </w:r>
      <w:r w:rsidRPr="006F1C57">
        <w:rPr>
          <w:rFonts w:ascii="Arial" w:eastAsiaTheme="minorHAnsi" w:hAnsi="Arial" w:cs="Arial"/>
          <w:lang w:val="en-US" w:eastAsia="en-US"/>
        </w:rPr>
        <w:t>roducts. In: Handbook of food products</w:t>
      </w:r>
      <w:r w:rsidRPr="006F1C57">
        <w:rPr>
          <w:rFonts w:ascii="Arial" w:eastAsiaTheme="minorHAnsi" w:hAnsi="Arial" w:cs="Arial"/>
          <w:lang w:val="en-US" w:eastAsia="en-US"/>
        </w:rPr>
        <w:t xml:space="preserve"> </w:t>
      </w:r>
      <w:r w:rsidRPr="006F1C57">
        <w:rPr>
          <w:rFonts w:ascii="Arial" w:eastAsiaTheme="minorHAnsi" w:hAnsi="Arial" w:cs="Arial"/>
          <w:lang w:val="en-US" w:eastAsia="en-US"/>
        </w:rPr>
        <w:t xml:space="preserve">manufacturing. Y. H. </w:t>
      </w:r>
      <w:proofErr w:type="spellStart"/>
      <w:r w:rsidRPr="006F1C57">
        <w:rPr>
          <w:rFonts w:ascii="Arial" w:eastAsiaTheme="minorHAnsi" w:hAnsi="Arial" w:cs="Arial"/>
          <w:lang w:val="en-US" w:eastAsia="en-US"/>
        </w:rPr>
        <w:t>Hui</w:t>
      </w:r>
      <w:proofErr w:type="spellEnd"/>
      <w:r w:rsidRPr="006F1C57">
        <w:rPr>
          <w:rFonts w:ascii="Arial" w:eastAsiaTheme="minorHAnsi" w:hAnsi="Arial" w:cs="Arial"/>
          <w:lang w:val="en-US" w:eastAsia="en-US"/>
        </w:rPr>
        <w:t>, (</w:t>
      </w:r>
      <w:proofErr w:type="spellStart"/>
      <w:proofErr w:type="gramStart"/>
      <w:r w:rsidRPr="006F1C57">
        <w:rPr>
          <w:rFonts w:ascii="Arial" w:eastAsiaTheme="minorHAnsi" w:hAnsi="Arial" w:cs="Arial"/>
          <w:lang w:val="en-US" w:eastAsia="en-US"/>
        </w:rPr>
        <w:t>ed</w:t>
      </w:r>
      <w:proofErr w:type="spellEnd"/>
      <w:proofErr w:type="gramEnd"/>
      <w:r w:rsidRPr="006F1C57">
        <w:rPr>
          <w:rFonts w:ascii="Arial" w:eastAsiaTheme="minorHAnsi" w:hAnsi="Arial" w:cs="Arial"/>
          <w:lang w:val="en-US" w:eastAsia="en-US"/>
        </w:rPr>
        <w:t xml:space="preserve">), John Wiley &amp; Sons, </w:t>
      </w:r>
      <w:proofErr w:type="spellStart"/>
      <w:r w:rsidRPr="006F1C57">
        <w:rPr>
          <w:rFonts w:ascii="Arial" w:eastAsiaTheme="minorHAnsi" w:hAnsi="Arial" w:cs="Arial"/>
          <w:lang w:val="en-US" w:eastAsia="en-US"/>
        </w:rPr>
        <w:t>Inc.pp</w:t>
      </w:r>
      <w:proofErr w:type="spellEnd"/>
      <w:r w:rsidRPr="006F1C57">
        <w:rPr>
          <w:rFonts w:ascii="Arial" w:eastAsiaTheme="minorHAnsi" w:hAnsi="Arial" w:cs="Arial"/>
          <w:lang w:val="en-US" w:eastAsia="en-US"/>
        </w:rPr>
        <w:t>. 489-517.</w:t>
      </w:r>
    </w:p>
    <w:p w:rsidR="00371701" w:rsidRDefault="00371701" w:rsidP="00371701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71701">
        <w:rPr>
          <w:rFonts w:ascii="Arial" w:hAnsi="Arial" w:cs="Arial"/>
          <w:lang w:val="en-US"/>
        </w:rPr>
        <w:t xml:space="preserve">Ellison III RT, </w:t>
      </w:r>
      <w:proofErr w:type="spellStart"/>
      <w:r w:rsidRPr="00371701">
        <w:rPr>
          <w:rFonts w:ascii="Arial" w:hAnsi="Arial" w:cs="Arial"/>
          <w:lang w:val="en-US"/>
        </w:rPr>
        <w:t>Giehl</w:t>
      </w:r>
      <w:proofErr w:type="spellEnd"/>
      <w:r w:rsidRPr="00371701">
        <w:rPr>
          <w:rFonts w:ascii="Arial" w:hAnsi="Arial" w:cs="Arial"/>
          <w:lang w:val="en-US"/>
        </w:rPr>
        <w:t xml:space="preserve"> TJ. </w:t>
      </w:r>
      <w:proofErr w:type="gramStart"/>
      <w:r w:rsidRPr="00371701">
        <w:rPr>
          <w:rFonts w:ascii="Arial" w:hAnsi="Arial" w:cs="Arial"/>
          <w:lang w:val="en-US"/>
        </w:rPr>
        <w:t xml:space="preserve">Killing of gram-negative bacteria by </w:t>
      </w:r>
      <w:proofErr w:type="spellStart"/>
      <w:r w:rsidRPr="00371701">
        <w:rPr>
          <w:rFonts w:ascii="Arial" w:hAnsi="Arial" w:cs="Arial"/>
          <w:lang w:val="en-US"/>
        </w:rPr>
        <w:t>lactoferrin</w:t>
      </w:r>
      <w:proofErr w:type="spellEnd"/>
      <w:r w:rsidRPr="00371701">
        <w:rPr>
          <w:rFonts w:ascii="Arial" w:hAnsi="Arial" w:cs="Arial"/>
          <w:lang w:val="en-US"/>
        </w:rPr>
        <w:t xml:space="preserve"> and lysozyme.</w:t>
      </w:r>
      <w:proofErr w:type="gramEnd"/>
      <w:r w:rsidRPr="00371701">
        <w:rPr>
          <w:rFonts w:ascii="Arial" w:hAnsi="Arial" w:cs="Arial"/>
          <w:lang w:val="en-US"/>
        </w:rPr>
        <w:t xml:space="preserve"> J </w:t>
      </w:r>
      <w:proofErr w:type="spellStart"/>
      <w:r w:rsidRPr="00371701">
        <w:rPr>
          <w:rFonts w:ascii="Arial" w:hAnsi="Arial" w:cs="Arial"/>
          <w:lang w:val="en-US"/>
        </w:rPr>
        <w:t>Clin</w:t>
      </w:r>
      <w:proofErr w:type="spellEnd"/>
      <w:r w:rsidRPr="00371701">
        <w:rPr>
          <w:rFonts w:ascii="Arial" w:hAnsi="Arial" w:cs="Arial"/>
          <w:lang w:val="en-US"/>
        </w:rPr>
        <w:t xml:space="preserve"> Invest 1991</w:t>
      </w:r>
      <w:proofErr w:type="gramStart"/>
      <w:r w:rsidRPr="00371701">
        <w:rPr>
          <w:rFonts w:ascii="Arial" w:hAnsi="Arial" w:cs="Arial"/>
          <w:lang w:val="en-US"/>
        </w:rPr>
        <w:t>;88:1080</w:t>
      </w:r>
      <w:proofErr w:type="gramEnd"/>
      <w:r w:rsidRPr="00371701">
        <w:rPr>
          <w:rFonts w:ascii="Arial" w:hAnsi="Arial" w:cs="Arial"/>
          <w:lang w:val="en-US"/>
        </w:rPr>
        <w:t>–91.</w:t>
      </w:r>
    </w:p>
    <w:p w:rsidR="00371701" w:rsidRDefault="00371701" w:rsidP="00371701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D0D7C">
        <w:rPr>
          <w:rFonts w:ascii="Arial" w:hAnsi="Arial" w:cs="Arial"/>
          <w:lang w:val="en-US"/>
        </w:rPr>
        <w:t xml:space="preserve">T. Wada, Y. </w:t>
      </w:r>
      <w:proofErr w:type="spellStart"/>
      <w:r w:rsidRPr="001D0D7C">
        <w:rPr>
          <w:rFonts w:ascii="Arial" w:hAnsi="Arial" w:cs="Arial"/>
          <w:lang w:val="en-US"/>
        </w:rPr>
        <w:t>Aiba</w:t>
      </w:r>
      <w:proofErr w:type="spellEnd"/>
      <w:r w:rsidRPr="001D0D7C">
        <w:rPr>
          <w:rFonts w:ascii="Arial" w:hAnsi="Arial" w:cs="Arial"/>
          <w:lang w:val="en-US"/>
        </w:rPr>
        <w:t xml:space="preserve">, K. Shimizu, A. Takagi, T. Miwa, Y. Koga (1999) The Therapeutic Effect of Bovine </w:t>
      </w:r>
      <w:proofErr w:type="spellStart"/>
      <w:r w:rsidRPr="001D0D7C">
        <w:rPr>
          <w:rFonts w:ascii="Arial" w:hAnsi="Arial" w:cs="Arial"/>
          <w:lang w:val="en-US"/>
        </w:rPr>
        <w:t>Lactoferrin</w:t>
      </w:r>
      <w:proofErr w:type="spellEnd"/>
      <w:r w:rsidRPr="001D0D7C">
        <w:rPr>
          <w:rFonts w:ascii="Arial" w:hAnsi="Arial" w:cs="Arial"/>
          <w:lang w:val="en-US"/>
        </w:rPr>
        <w:t xml:space="preserve"> in the Host Infected with Helicobacter pylori</w:t>
      </w:r>
      <w:r>
        <w:rPr>
          <w:rFonts w:ascii="Arial" w:hAnsi="Arial" w:cs="Arial"/>
          <w:lang w:val="en-US"/>
        </w:rPr>
        <w:t xml:space="preserve">. </w:t>
      </w:r>
      <w:r w:rsidRPr="001D0D7C">
        <w:rPr>
          <w:rFonts w:ascii="Arial" w:hAnsi="Arial" w:cs="Arial"/>
          <w:lang w:val="en-US"/>
        </w:rPr>
        <w:t xml:space="preserve">Scandinavian Journal of </w:t>
      </w:r>
      <w:proofErr w:type="gramStart"/>
      <w:r w:rsidRPr="001D0D7C">
        <w:rPr>
          <w:rFonts w:ascii="Arial" w:hAnsi="Arial" w:cs="Arial"/>
          <w:lang w:val="en-US"/>
        </w:rPr>
        <w:t>Gastroe</w:t>
      </w:r>
      <w:r>
        <w:rPr>
          <w:rFonts w:ascii="Arial" w:hAnsi="Arial" w:cs="Arial"/>
          <w:lang w:val="en-US"/>
        </w:rPr>
        <w:t>nterology  Vol</w:t>
      </w:r>
      <w:proofErr w:type="gramEnd"/>
      <w:r>
        <w:rPr>
          <w:rFonts w:ascii="Arial" w:hAnsi="Arial" w:cs="Arial"/>
          <w:lang w:val="en-US"/>
        </w:rPr>
        <w:t xml:space="preserve">. 34 , </w:t>
      </w:r>
      <w:proofErr w:type="spellStart"/>
      <w:r>
        <w:rPr>
          <w:rFonts w:ascii="Arial" w:hAnsi="Arial" w:cs="Arial"/>
          <w:lang w:val="en-US"/>
        </w:rPr>
        <w:t>Iss</w:t>
      </w:r>
      <w:proofErr w:type="spellEnd"/>
      <w:r>
        <w:rPr>
          <w:rFonts w:ascii="Arial" w:hAnsi="Arial" w:cs="Arial"/>
          <w:lang w:val="en-US"/>
        </w:rPr>
        <w:t>. 3</w:t>
      </w:r>
    </w:p>
    <w:p w:rsidR="00371701" w:rsidRDefault="00371701" w:rsidP="00371701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371701">
        <w:rPr>
          <w:rFonts w:ascii="Arial" w:hAnsi="Arial" w:cs="Arial"/>
          <w:lang w:val="en-US"/>
        </w:rPr>
        <w:t>Korhonen</w:t>
      </w:r>
      <w:proofErr w:type="spellEnd"/>
      <w:r w:rsidRPr="00371701">
        <w:rPr>
          <w:rFonts w:ascii="Arial" w:hAnsi="Arial" w:cs="Arial"/>
          <w:lang w:val="en-US"/>
        </w:rPr>
        <w:t xml:space="preserve">, H. and </w:t>
      </w:r>
      <w:proofErr w:type="spellStart"/>
      <w:r w:rsidRPr="00371701">
        <w:rPr>
          <w:rFonts w:ascii="Arial" w:hAnsi="Arial" w:cs="Arial"/>
          <w:lang w:val="en-US"/>
        </w:rPr>
        <w:t>Pihlanto</w:t>
      </w:r>
      <w:proofErr w:type="spellEnd"/>
      <w:r w:rsidRPr="00371701">
        <w:rPr>
          <w:rFonts w:ascii="Arial" w:hAnsi="Arial" w:cs="Arial"/>
          <w:lang w:val="en-US"/>
        </w:rPr>
        <w:t xml:space="preserve">, A. (2007b) </w:t>
      </w:r>
      <w:proofErr w:type="gramStart"/>
      <w:r w:rsidRPr="00371701">
        <w:rPr>
          <w:rFonts w:ascii="Arial" w:hAnsi="Arial" w:cs="Arial"/>
          <w:lang w:val="en-US"/>
        </w:rPr>
        <w:t>Bioactive</w:t>
      </w:r>
      <w:proofErr w:type="gramEnd"/>
      <w:r w:rsidRPr="00371701">
        <w:rPr>
          <w:rFonts w:ascii="Arial" w:hAnsi="Arial" w:cs="Arial"/>
          <w:lang w:val="en-US"/>
        </w:rPr>
        <w:t xml:space="preserve"> peptides from food proteins. In: Handbook of food products </w:t>
      </w:r>
      <w:proofErr w:type="spellStart"/>
      <w:r w:rsidRPr="00371701">
        <w:rPr>
          <w:rFonts w:ascii="Arial" w:hAnsi="Arial" w:cs="Arial"/>
          <w:lang w:val="en-US"/>
        </w:rPr>
        <w:t>manufacturing.Hui</w:t>
      </w:r>
      <w:proofErr w:type="spellEnd"/>
      <w:r w:rsidRPr="00371701">
        <w:rPr>
          <w:rFonts w:ascii="Arial" w:hAnsi="Arial" w:cs="Arial"/>
          <w:lang w:val="en-US"/>
        </w:rPr>
        <w:t>, Y. H. (</w:t>
      </w:r>
      <w:proofErr w:type="spellStart"/>
      <w:proofErr w:type="gramStart"/>
      <w:r w:rsidRPr="00371701">
        <w:rPr>
          <w:rFonts w:ascii="Arial" w:hAnsi="Arial" w:cs="Arial"/>
          <w:lang w:val="en-US"/>
        </w:rPr>
        <w:t>ed</w:t>
      </w:r>
      <w:proofErr w:type="spellEnd"/>
      <w:proofErr w:type="gramEnd"/>
      <w:r w:rsidRPr="00371701">
        <w:rPr>
          <w:rFonts w:ascii="Arial" w:hAnsi="Arial" w:cs="Arial"/>
          <w:lang w:val="en-US"/>
        </w:rPr>
        <w:t>) John Wiley &amp; Sons, Inc., pp. 5-37.</w:t>
      </w:r>
    </w:p>
    <w:p w:rsidR="00E62D3C" w:rsidRDefault="00E62D3C" w:rsidP="00371701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E62D3C">
        <w:rPr>
          <w:rFonts w:ascii="Arial" w:hAnsi="Arial" w:cs="Arial"/>
          <w:lang w:val="en-US"/>
        </w:rPr>
        <w:t>Nejad</w:t>
      </w:r>
      <w:proofErr w:type="spellEnd"/>
      <w:r w:rsidRPr="00E62D3C">
        <w:rPr>
          <w:rFonts w:ascii="Arial" w:hAnsi="Arial" w:cs="Arial"/>
          <w:lang w:val="en-US"/>
        </w:rPr>
        <w:t xml:space="preserve">, A.S.; </w:t>
      </w:r>
      <w:proofErr w:type="spellStart"/>
      <w:r w:rsidRPr="00E62D3C">
        <w:rPr>
          <w:rFonts w:ascii="Arial" w:hAnsi="Arial" w:cs="Arial"/>
          <w:lang w:val="en-US"/>
        </w:rPr>
        <w:t>Kanekanian</w:t>
      </w:r>
      <w:proofErr w:type="spellEnd"/>
      <w:r w:rsidRPr="00E62D3C">
        <w:rPr>
          <w:rFonts w:ascii="Arial" w:hAnsi="Arial" w:cs="Arial"/>
          <w:lang w:val="en-US"/>
        </w:rPr>
        <w:t xml:space="preserve">, A.; </w:t>
      </w:r>
      <w:proofErr w:type="spellStart"/>
      <w:r w:rsidRPr="00E62D3C">
        <w:rPr>
          <w:rFonts w:ascii="Arial" w:hAnsi="Arial" w:cs="Arial"/>
          <w:lang w:val="en-US"/>
        </w:rPr>
        <w:t>Tatham</w:t>
      </w:r>
      <w:proofErr w:type="spellEnd"/>
      <w:r w:rsidRPr="00E62D3C">
        <w:rPr>
          <w:rFonts w:ascii="Arial" w:hAnsi="Arial" w:cs="Arial"/>
          <w:lang w:val="en-US"/>
        </w:rPr>
        <w:t xml:space="preserve">, A. The inhibitory effect of </w:t>
      </w:r>
      <w:proofErr w:type="spellStart"/>
      <w:r w:rsidRPr="00E62D3C">
        <w:rPr>
          <w:rFonts w:ascii="Arial" w:hAnsi="Arial" w:cs="Arial"/>
          <w:lang w:val="en-US"/>
        </w:rPr>
        <w:t>glycomacropeptide</w:t>
      </w:r>
      <w:proofErr w:type="spellEnd"/>
      <w:r w:rsidRPr="00E62D3C">
        <w:rPr>
          <w:rFonts w:ascii="Arial" w:hAnsi="Arial" w:cs="Arial"/>
          <w:lang w:val="en-US"/>
        </w:rPr>
        <w:t xml:space="preserve"> on dental erosion. </w:t>
      </w:r>
      <w:r w:rsidRPr="00E62D3C">
        <w:rPr>
          <w:rFonts w:ascii="Arial" w:hAnsi="Arial" w:cs="Arial"/>
          <w:i/>
          <w:iCs/>
          <w:lang w:val="en-US"/>
        </w:rPr>
        <w:t xml:space="preserve">Dairy Sci. </w:t>
      </w:r>
      <w:r w:rsidRPr="00391900">
        <w:rPr>
          <w:rFonts w:ascii="Arial" w:hAnsi="Arial" w:cs="Arial"/>
          <w:i/>
          <w:iCs/>
          <w:lang w:val="en-US"/>
        </w:rPr>
        <w:t xml:space="preserve">Technol. </w:t>
      </w:r>
      <w:r w:rsidRPr="00391900">
        <w:rPr>
          <w:rFonts w:ascii="Arial" w:hAnsi="Arial" w:cs="Arial"/>
          <w:bCs/>
          <w:lang w:val="en-US"/>
        </w:rPr>
        <w:t>2009</w:t>
      </w:r>
      <w:r w:rsidRPr="00391900">
        <w:rPr>
          <w:rFonts w:ascii="Arial" w:hAnsi="Arial" w:cs="Arial"/>
          <w:lang w:val="en-US"/>
        </w:rPr>
        <w:t>,</w:t>
      </w:r>
      <w:r w:rsidRPr="00E62D3C">
        <w:rPr>
          <w:rFonts w:ascii="Arial" w:hAnsi="Arial" w:cs="Arial"/>
          <w:lang w:val="en-US"/>
        </w:rPr>
        <w:t xml:space="preserve"> </w:t>
      </w:r>
      <w:r w:rsidRPr="00E62D3C">
        <w:rPr>
          <w:rFonts w:ascii="Arial" w:hAnsi="Arial" w:cs="Arial"/>
          <w:i/>
          <w:iCs/>
          <w:lang w:val="en-US"/>
        </w:rPr>
        <w:t>89</w:t>
      </w:r>
      <w:r w:rsidRPr="00E62D3C">
        <w:rPr>
          <w:rFonts w:ascii="Arial" w:hAnsi="Arial" w:cs="Arial"/>
          <w:lang w:val="en-US"/>
        </w:rPr>
        <w:t>, 233–239</w:t>
      </w:r>
    </w:p>
    <w:p w:rsidR="00E62D3C" w:rsidRDefault="00E62D3C" w:rsidP="00E62D3C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E62D3C">
        <w:rPr>
          <w:rFonts w:ascii="Arial" w:hAnsi="Arial" w:cs="Arial"/>
          <w:lang w:val="en-US"/>
        </w:rPr>
        <w:t>Thoma-Worringer</w:t>
      </w:r>
      <w:proofErr w:type="spellEnd"/>
      <w:r w:rsidRPr="00E62D3C">
        <w:rPr>
          <w:rFonts w:ascii="Arial" w:hAnsi="Arial" w:cs="Arial"/>
          <w:lang w:val="en-US"/>
        </w:rPr>
        <w:t>, C.; Sorensen, J.; Lopez-</w:t>
      </w:r>
      <w:proofErr w:type="spellStart"/>
      <w:r w:rsidRPr="00E62D3C">
        <w:rPr>
          <w:rFonts w:ascii="Arial" w:hAnsi="Arial" w:cs="Arial"/>
          <w:lang w:val="en-US"/>
        </w:rPr>
        <w:t>Fandino</w:t>
      </w:r>
      <w:proofErr w:type="spellEnd"/>
      <w:r w:rsidRPr="00E62D3C">
        <w:rPr>
          <w:rFonts w:ascii="Arial" w:hAnsi="Arial" w:cs="Arial"/>
          <w:lang w:val="en-US"/>
        </w:rPr>
        <w:t xml:space="preserve">, R. Health effects and technological features of </w:t>
      </w:r>
      <w:proofErr w:type="spellStart"/>
      <w:r w:rsidRPr="00E62D3C">
        <w:rPr>
          <w:rFonts w:ascii="Arial" w:hAnsi="Arial" w:cs="Arial"/>
          <w:lang w:val="en-US"/>
        </w:rPr>
        <w:t>caseinomacropeptide</w:t>
      </w:r>
      <w:proofErr w:type="spellEnd"/>
      <w:r w:rsidRPr="00E62D3C">
        <w:rPr>
          <w:rFonts w:ascii="Arial" w:hAnsi="Arial" w:cs="Arial"/>
          <w:lang w:val="en-US"/>
        </w:rPr>
        <w:t>. Int. Dairy J. 2006, 16, 1324–1333.</w:t>
      </w:r>
    </w:p>
    <w:p w:rsidR="00B74C4B" w:rsidRPr="00B74C4B" w:rsidRDefault="00B74C4B" w:rsidP="00B74C4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74C4B">
        <w:rPr>
          <w:rFonts w:ascii="Arial" w:hAnsi="Arial" w:cs="Arial"/>
          <w:lang w:val="en-US"/>
        </w:rPr>
        <w:t xml:space="preserve">P. Burns a, A. </w:t>
      </w:r>
      <w:proofErr w:type="spellStart"/>
      <w:r w:rsidRPr="00B74C4B">
        <w:rPr>
          <w:rFonts w:ascii="Arial" w:hAnsi="Arial" w:cs="Arial"/>
          <w:lang w:val="en-US"/>
        </w:rPr>
        <w:t>Binetti</w:t>
      </w:r>
      <w:proofErr w:type="spellEnd"/>
      <w:r w:rsidRPr="00B74C4B">
        <w:rPr>
          <w:rFonts w:ascii="Arial" w:hAnsi="Arial" w:cs="Arial"/>
          <w:lang w:val="en-US"/>
        </w:rPr>
        <w:t xml:space="preserve"> a, P. </w:t>
      </w:r>
      <w:proofErr w:type="spellStart"/>
      <w:r w:rsidRPr="00B74C4B">
        <w:rPr>
          <w:rFonts w:ascii="Arial" w:hAnsi="Arial" w:cs="Arial"/>
          <w:lang w:val="en-US"/>
        </w:rPr>
        <w:t>Torti</w:t>
      </w:r>
      <w:proofErr w:type="spellEnd"/>
      <w:r w:rsidRPr="00B74C4B">
        <w:rPr>
          <w:rFonts w:ascii="Arial" w:hAnsi="Arial" w:cs="Arial"/>
          <w:lang w:val="en-US"/>
        </w:rPr>
        <w:t xml:space="preserve"> a, U. </w:t>
      </w:r>
      <w:proofErr w:type="spellStart"/>
      <w:r w:rsidRPr="00B74C4B">
        <w:rPr>
          <w:rFonts w:ascii="Arial" w:hAnsi="Arial" w:cs="Arial"/>
          <w:lang w:val="en-US"/>
        </w:rPr>
        <w:t>Kulozik</w:t>
      </w:r>
      <w:proofErr w:type="spellEnd"/>
      <w:r w:rsidRPr="00B74C4B">
        <w:rPr>
          <w:rFonts w:ascii="Arial" w:hAnsi="Arial" w:cs="Arial"/>
          <w:lang w:val="en-US"/>
        </w:rPr>
        <w:t xml:space="preserve"> b, L. Forzani c, P. </w:t>
      </w:r>
      <w:proofErr w:type="spellStart"/>
      <w:r w:rsidRPr="00B74C4B">
        <w:rPr>
          <w:rFonts w:ascii="Arial" w:hAnsi="Arial" w:cs="Arial"/>
          <w:lang w:val="en-US"/>
        </w:rPr>
        <w:t>Renzulli</w:t>
      </w:r>
      <w:proofErr w:type="spellEnd"/>
      <w:r w:rsidRPr="00B74C4B">
        <w:rPr>
          <w:rFonts w:ascii="Arial" w:hAnsi="Arial" w:cs="Arial"/>
          <w:lang w:val="en-US"/>
        </w:rPr>
        <w:t xml:space="preserve"> d, G. </w:t>
      </w:r>
      <w:proofErr w:type="spellStart"/>
      <w:r w:rsidRPr="00B74C4B">
        <w:rPr>
          <w:rFonts w:ascii="Arial" w:hAnsi="Arial" w:cs="Arial"/>
          <w:lang w:val="en-US"/>
        </w:rPr>
        <w:t>Vinderola</w:t>
      </w:r>
      <w:proofErr w:type="spellEnd"/>
      <w:r w:rsidRPr="00B74C4B">
        <w:rPr>
          <w:rFonts w:ascii="Arial" w:hAnsi="Arial" w:cs="Arial"/>
          <w:lang w:val="en-US"/>
        </w:rPr>
        <w:t xml:space="preserve"> a, *,J. </w:t>
      </w:r>
      <w:proofErr w:type="spellStart"/>
      <w:r w:rsidRPr="00B74C4B">
        <w:rPr>
          <w:rFonts w:ascii="Arial" w:hAnsi="Arial" w:cs="Arial"/>
          <w:lang w:val="en-US"/>
        </w:rPr>
        <w:t>Reinheimer</w:t>
      </w:r>
      <w:proofErr w:type="spellEnd"/>
      <w:r w:rsidRPr="00B74C4B">
        <w:rPr>
          <w:rFonts w:ascii="Arial" w:hAnsi="Arial" w:cs="Arial"/>
          <w:lang w:val="en-US"/>
        </w:rPr>
        <w:t xml:space="preserve"> </w:t>
      </w:r>
      <w:r w:rsidRPr="00B74C4B">
        <w:rPr>
          <w:rFonts w:ascii="Arial" w:hAnsi="Arial" w:cs="Arial"/>
          <w:lang w:val="en-US"/>
        </w:rPr>
        <w:t xml:space="preserve">Administration of </w:t>
      </w:r>
      <w:proofErr w:type="spellStart"/>
      <w:r w:rsidRPr="00B74C4B">
        <w:rPr>
          <w:rFonts w:ascii="Arial" w:hAnsi="Arial" w:cs="Arial"/>
          <w:lang w:val="en-US"/>
        </w:rPr>
        <w:t>caseinomacropeptide</w:t>
      </w:r>
      <w:proofErr w:type="spellEnd"/>
      <w:r w:rsidRPr="00B74C4B">
        <w:rPr>
          <w:rFonts w:ascii="Arial" w:hAnsi="Arial" w:cs="Arial"/>
          <w:lang w:val="en-US"/>
        </w:rPr>
        <w:t>-enriched extract to mice</w:t>
      </w:r>
      <w:r>
        <w:rPr>
          <w:rFonts w:ascii="Arial" w:hAnsi="Arial" w:cs="Arial"/>
          <w:lang w:val="en-US"/>
        </w:rPr>
        <w:t xml:space="preserve"> </w:t>
      </w:r>
      <w:r w:rsidRPr="00B74C4B">
        <w:rPr>
          <w:rFonts w:ascii="Arial" w:hAnsi="Arial" w:cs="Arial"/>
          <w:lang w:val="en-US"/>
        </w:rPr>
        <w:t>enhances the calcium content of femur in a low-calcium diet</w:t>
      </w:r>
      <w:r>
        <w:rPr>
          <w:rFonts w:ascii="Arial" w:hAnsi="Arial" w:cs="Arial"/>
          <w:lang w:val="en-US"/>
        </w:rPr>
        <w:t>.</w:t>
      </w:r>
      <w:r w:rsidRPr="00B74C4B">
        <w:rPr>
          <w:rFonts w:ascii="AdvOT863180fb" w:eastAsiaTheme="minorHAnsi" w:hAnsi="AdvOT863180fb" w:cs="AdvOT863180fb"/>
          <w:color w:val="2197D2"/>
          <w:sz w:val="13"/>
          <w:szCs w:val="13"/>
          <w:lang w:val="en-US" w:eastAsia="en-US"/>
        </w:rPr>
        <w:t xml:space="preserve"> </w:t>
      </w:r>
      <w:r w:rsidRPr="00B74C4B">
        <w:rPr>
          <w:rFonts w:ascii="Arial" w:hAnsi="Arial" w:cs="Arial"/>
          <w:lang w:val="es-AR"/>
        </w:rPr>
        <w:t xml:space="preserve">International </w:t>
      </w:r>
      <w:proofErr w:type="spellStart"/>
      <w:r w:rsidRPr="00B74C4B">
        <w:rPr>
          <w:rFonts w:ascii="Arial" w:hAnsi="Arial" w:cs="Arial"/>
          <w:lang w:val="es-AR"/>
        </w:rPr>
        <w:t>Dairy</w:t>
      </w:r>
      <w:proofErr w:type="spellEnd"/>
      <w:r w:rsidRPr="00B74C4B">
        <w:rPr>
          <w:rFonts w:ascii="Arial" w:hAnsi="Arial" w:cs="Arial"/>
          <w:lang w:val="es-AR"/>
        </w:rPr>
        <w:t xml:space="preserve"> </w:t>
      </w:r>
      <w:proofErr w:type="spellStart"/>
      <w:r w:rsidRPr="00B74C4B">
        <w:rPr>
          <w:rFonts w:ascii="Arial" w:hAnsi="Arial" w:cs="Arial"/>
          <w:lang w:val="es-AR"/>
        </w:rPr>
        <w:t>Journal</w:t>
      </w:r>
      <w:proofErr w:type="spellEnd"/>
      <w:r w:rsidRPr="00B74C4B">
        <w:rPr>
          <w:rFonts w:ascii="Arial" w:hAnsi="Arial" w:cs="Arial"/>
          <w:lang w:val="es-AR"/>
        </w:rPr>
        <w:t xml:space="preserve"> 44 (2015) 15</w:t>
      </w:r>
      <w:r>
        <w:rPr>
          <w:rFonts w:ascii="Arial" w:hAnsi="Arial" w:cs="Arial"/>
          <w:lang w:val="es-AR"/>
        </w:rPr>
        <w:t>-</w:t>
      </w:r>
      <w:r w:rsidRPr="00B74C4B">
        <w:rPr>
          <w:rFonts w:ascii="Arial" w:hAnsi="Arial" w:cs="Arial"/>
          <w:lang w:val="es-AR"/>
        </w:rPr>
        <w:t>20</w:t>
      </w:r>
    </w:p>
    <w:p w:rsidR="00B74C4B" w:rsidRPr="00B74C4B" w:rsidRDefault="00B74C4B" w:rsidP="00B74C4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B74C4B">
        <w:rPr>
          <w:rFonts w:ascii="Arial" w:hAnsi="Arial" w:cs="Arial"/>
          <w:lang w:val="en-US"/>
        </w:rPr>
        <w:t>Pritcharda</w:t>
      </w:r>
      <w:proofErr w:type="spellEnd"/>
      <w:r w:rsidRPr="00B74C4B">
        <w:rPr>
          <w:rFonts w:ascii="Arial" w:hAnsi="Arial" w:cs="Arial"/>
          <w:lang w:val="en-US"/>
        </w:rPr>
        <w:t xml:space="preserve">, </w:t>
      </w:r>
      <w:r w:rsidRPr="00B74C4B">
        <w:rPr>
          <w:rFonts w:ascii="Arial" w:hAnsi="Arial" w:cs="Arial"/>
          <w:lang w:val="en-US"/>
        </w:rPr>
        <w:t>S.R.; Phillips M.</w:t>
      </w:r>
      <w:proofErr w:type="gramStart"/>
      <w:r w:rsidRPr="00B74C4B">
        <w:rPr>
          <w:rFonts w:ascii="Arial" w:hAnsi="Arial" w:cs="Arial"/>
          <w:lang w:val="en-US"/>
        </w:rPr>
        <w:t>;</w:t>
      </w:r>
      <w:proofErr w:type="spellStart"/>
      <w:r w:rsidRPr="00B74C4B">
        <w:rPr>
          <w:rFonts w:ascii="Arial" w:hAnsi="Arial" w:cs="Arial"/>
          <w:lang w:val="en-US"/>
        </w:rPr>
        <w:t>Kailasapathy</w:t>
      </w:r>
      <w:proofErr w:type="spellEnd"/>
      <w:proofErr w:type="gramEnd"/>
      <w:r w:rsidRPr="00B74C4B">
        <w:rPr>
          <w:rFonts w:ascii="Arial" w:hAnsi="Arial" w:cs="Arial"/>
          <w:lang w:val="en-US"/>
        </w:rPr>
        <w:t>, K.;</w:t>
      </w:r>
      <w:r w:rsidRPr="00B74C4B">
        <w:rPr>
          <w:color w:val="5C5C5C"/>
          <w:kern w:val="36"/>
          <w:sz w:val="33"/>
          <w:szCs w:val="33"/>
          <w:lang w:val="en-US" w:eastAsia="es-AR"/>
        </w:rPr>
        <w:t xml:space="preserve"> </w:t>
      </w:r>
      <w:r w:rsidRPr="00B74C4B">
        <w:rPr>
          <w:rFonts w:ascii="Arial" w:hAnsi="Arial" w:cs="Arial"/>
          <w:lang w:val="en-US"/>
        </w:rPr>
        <w:t xml:space="preserve">Identification of bioactive peptides in commercial Cheddar cheese. </w:t>
      </w:r>
      <w:r w:rsidRPr="00B74C4B">
        <w:rPr>
          <w:rFonts w:ascii="Arial" w:hAnsi="Arial" w:cs="Arial"/>
          <w:lang w:val="en-US"/>
        </w:rPr>
        <w:t>Food Research International</w:t>
      </w:r>
      <w:r>
        <w:rPr>
          <w:rFonts w:ascii="Arial" w:hAnsi="Arial" w:cs="Arial"/>
          <w:lang w:val="en-US"/>
        </w:rPr>
        <w:t xml:space="preserve">. </w:t>
      </w:r>
      <w:r w:rsidRPr="00B74C4B">
        <w:rPr>
          <w:rFonts w:ascii="Arial" w:hAnsi="Arial" w:cs="Arial"/>
          <w:lang w:val="en-US"/>
        </w:rPr>
        <w:t>Volume 43, Issue 5, June 2010, Pages 1545–1548</w:t>
      </w:r>
    </w:p>
    <w:p w:rsidR="006F1C57" w:rsidRPr="005E48CC" w:rsidRDefault="00FA1FC7" w:rsidP="00B74C4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B74C4B">
        <w:rPr>
          <w:rFonts w:ascii="Arial" w:eastAsiaTheme="minorHAnsi" w:hAnsi="Arial" w:cs="Arial"/>
          <w:lang w:val="en-US" w:eastAsia="en-US"/>
        </w:rPr>
        <w:t>Parodi</w:t>
      </w:r>
      <w:proofErr w:type="spellEnd"/>
      <w:r w:rsidRPr="00B74C4B">
        <w:rPr>
          <w:rFonts w:ascii="Arial" w:eastAsiaTheme="minorHAnsi" w:hAnsi="Arial" w:cs="Arial"/>
          <w:lang w:val="en-US" w:eastAsia="en-US"/>
        </w:rPr>
        <w:t xml:space="preserve"> P.W. (2006) Nutritional significance of milk lipids. In: </w:t>
      </w:r>
      <w:r w:rsidRPr="00B74C4B">
        <w:rPr>
          <w:rFonts w:ascii="Arial" w:eastAsiaTheme="minorHAnsi" w:hAnsi="Arial" w:cs="Arial"/>
          <w:i/>
          <w:iCs/>
          <w:lang w:val="en-US" w:eastAsia="en-US"/>
        </w:rPr>
        <w:t>Advance Dairy Chemistry</w:t>
      </w:r>
      <w:r w:rsidRPr="00B74C4B">
        <w:rPr>
          <w:rFonts w:ascii="Arial" w:eastAsiaTheme="minorHAnsi" w:hAnsi="Arial" w:cs="Arial"/>
          <w:lang w:val="en-US" w:eastAsia="en-US"/>
        </w:rPr>
        <w:t xml:space="preserve">. </w:t>
      </w:r>
      <w:proofErr w:type="gramStart"/>
      <w:r w:rsidRPr="00B74C4B">
        <w:rPr>
          <w:rFonts w:ascii="Arial" w:eastAsiaTheme="minorHAnsi" w:hAnsi="Arial" w:cs="Arial"/>
          <w:lang w:val="en-US" w:eastAsia="en-US"/>
        </w:rPr>
        <w:t>Volume 2.</w:t>
      </w:r>
      <w:proofErr w:type="gramEnd"/>
      <w:r w:rsidRPr="00B74C4B">
        <w:rPr>
          <w:rFonts w:ascii="Arial" w:eastAsiaTheme="minorHAnsi" w:hAnsi="Arial" w:cs="Arial"/>
          <w:lang w:val="en-US" w:eastAsia="en-US"/>
        </w:rPr>
        <w:t xml:space="preserve"> </w:t>
      </w:r>
      <w:proofErr w:type="gramStart"/>
      <w:r w:rsidRPr="00B74C4B">
        <w:rPr>
          <w:rFonts w:ascii="Arial" w:eastAsiaTheme="minorHAnsi" w:hAnsi="Arial" w:cs="Arial"/>
          <w:lang w:val="en-US" w:eastAsia="en-US"/>
        </w:rPr>
        <w:t>Lipids.</w:t>
      </w:r>
      <w:proofErr w:type="gramEnd"/>
      <w:r w:rsidRPr="00B74C4B">
        <w:rPr>
          <w:rFonts w:ascii="Arial" w:eastAsiaTheme="minorHAnsi" w:hAnsi="Arial" w:cs="Arial"/>
          <w:lang w:val="en-US" w:eastAsia="en-US"/>
        </w:rPr>
        <w:t xml:space="preserve"> Fox P.F.</w:t>
      </w:r>
      <w:r w:rsidRPr="00B74C4B">
        <w:rPr>
          <w:rFonts w:ascii="Arial" w:eastAsiaTheme="minorHAnsi" w:hAnsi="Arial" w:cs="Arial"/>
          <w:lang w:val="en-US" w:eastAsia="en-US"/>
        </w:rPr>
        <w:t xml:space="preserve"> </w:t>
      </w:r>
      <w:r w:rsidRPr="00B74C4B">
        <w:rPr>
          <w:rFonts w:ascii="Arial" w:eastAsiaTheme="minorHAnsi" w:hAnsi="Arial" w:cs="Arial"/>
          <w:lang w:val="en-US" w:eastAsia="en-US"/>
        </w:rPr>
        <w:t xml:space="preserve">and </w:t>
      </w:r>
      <w:proofErr w:type="spellStart"/>
      <w:r w:rsidRPr="00B74C4B">
        <w:rPr>
          <w:rFonts w:ascii="Arial" w:eastAsiaTheme="minorHAnsi" w:hAnsi="Arial" w:cs="Arial"/>
          <w:lang w:val="en-US" w:eastAsia="en-US"/>
        </w:rPr>
        <w:t>McSweeney</w:t>
      </w:r>
      <w:proofErr w:type="spellEnd"/>
      <w:r w:rsidRPr="00B74C4B">
        <w:rPr>
          <w:rFonts w:ascii="Arial" w:eastAsiaTheme="minorHAnsi" w:hAnsi="Arial" w:cs="Arial"/>
          <w:lang w:val="en-US" w:eastAsia="en-US"/>
        </w:rPr>
        <w:t xml:space="preserve"> P.H.L., </w:t>
      </w:r>
      <w:proofErr w:type="spellStart"/>
      <w:r w:rsidRPr="00B74C4B">
        <w:rPr>
          <w:rFonts w:ascii="Arial" w:eastAsiaTheme="minorHAnsi" w:hAnsi="Arial" w:cs="Arial"/>
          <w:lang w:val="en-US" w:eastAsia="en-US"/>
        </w:rPr>
        <w:t>Eds</w:t>
      </w:r>
      <w:proofErr w:type="spellEnd"/>
      <w:r w:rsidRPr="00B74C4B">
        <w:rPr>
          <w:rFonts w:ascii="Arial" w:eastAsiaTheme="minorHAnsi" w:hAnsi="Arial" w:cs="Arial"/>
          <w:lang w:val="en-US" w:eastAsia="en-US"/>
        </w:rPr>
        <w:t xml:space="preserve">, Third Edition. Springer, New York, </w:t>
      </w:r>
      <w:proofErr w:type="spellStart"/>
      <w:r w:rsidRPr="00B74C4B">
        <w:rPr>
          <w:rFonts w:ascii="Arial" w:eastAsiaTheme="minorHAnsi" w:hAnsi="Arial" w:cs="Arial"/>
          <w:lang w:val="en-US" w:eastAsia="en-US"/>
        </w:rPr>
        <w:t>pp</w:t>
      </w:r>
      <w:proofErr w:type="spellEnd"/>
      <w:r w:rsidRPr="00B74C4B">
        <w:rPr>
          <w:rFonts w:ascii="Arial" w:eastAsiaTheme="minorHAnsi" w:hAnsi="Arial" w:cs="Arial"/>
          <w:lang w:val="en-US" w:eastAsia="en-US"/>
        </w:rPr>
        <w:t xml:space="preserve"> 601-636</w:t>
      </w:r>
      <w:r w:rsidRPr="00B74C4B">
        <w:rPr>
          <w:rFonts w:eastAsiaTheme="minorHAnsi"/>
          <w:lang w:val="en-US" w:eastAsia="en-US"/>
        </w:rPr>
        <w:t>.</w:t>
      </w:r>
    </w:p>
    <w:p w:rsidR="005E48CC" w:rsidRDefault="005E48CC" w:rsidP="005E48CC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5E48CC">
        <w:rPr>
          <w:rFonts w:ascii="Arial" w:hAnsi="Arial" w:cs="Arial"/>
          <w:lang w:val="en-US"/>
        </w:rPr>
        <w:t>Ip</w:t>
      </w:r>
      <w:proofErr w:type="spellEnd"/>
      <w:r w:rsidRPr="005E48CC">
        <w:rPr>
          <w:rFonts w:ascii="Arial" w:hAnsi="Arial" w:cs="Arial"/>
          <w:lang w:val="en-US"/>
        </w:rPr>
        <w:t xml:space="preserve"> MM, </w:t>
      </w:r>
      <w:proofErr w:type="spellStart"/>
      <w:r w:rsidRPr="005E48CC">
        <w:rPr>
          <w:rFonts w:ascii="Arial" w:hAnsi="Arial" w:cs="Arial"/>
          <w:lang w:val="en-US"/>
        </w:rPr>
        <w:t>Masso</w:t>
      </w:r>
      <w:proofErr w:type="spellEnd"/>
      <w:r w:rsidRPr="005E48CC">
        <w:rPr>
          <w:rFonts w:ascii="Arial" w:hAnsi="Arial" w:cs="Arial"/>
          <w:lang w:val="en-US"/>
        </w:rPr>
        <w:t xml:space="preserve">-Welch PA, </w:t>
      </w:r>
      <w:proofErr w:type="spellStart"/>
      <w:r w:rsidRPr="005E48CC">
        <w:rPr>
          <w:rFonts w:ascii="Arial" w:hAnsi="Arial" w:cs="Arial"/>
          <w:lang w:val="en-US"/>
        </w:rPr>
        <w:t>Ip</w:t>
      </w:r>
      <w:proofErr w:type="spellEnd"/>
      <w:r w:rsidRPr="005E48CC">
        <w:rPr>
          <w:rFonts w:ascii="Arial" w:hAnsi="Arial" w:cs="Arial"/>
          <w:lang w:val="en-US"/>
        </w:rPr>
        <w:t xml:space="preserve">, C. Prevention of mammary cancer with conjugated linoleic acid: role 286 of </w:t>
      </w:r>
      <w:proofErr w:type="spellStart"/>
      <w:r w:rsidRPr="005E48CC">
        <w:rPr>
          <w:rFonts w:ascii="Arial" w:hAnsi="Arial" w:cs="Arial"/>
          <w:lang w:val="en-US"/>
        </w:rPr>
        <w:t>stroma</w:t>
      </w:r>
      <w:proofErr w:type="spellEnd"/>
      <w:r w:rsidRPr="005E48CC">
        <w:rPr>
          <w:rFonts w:ascii="Arial" w:hAnsi="Arial" w:cs="Arial"/>
          <w:lang w:val="en-US"/>
        </w:rPr>
        <w:t xml:space="preserve"> and the epithelium. J Mammary Gland </w:t>
      </w:r>
      <w:proofErr w:type="spellStart"/>
      <w:r w:rsidRPr="005E48CC">
        <w:rPr>
          <w:rFonts w:ascii="Arial" w:hAnsi="Arial" w:cs="Arial"/>
          <w:lang w:val="en-US"/>
        </w:rPr>
        <w:t>Biol</w:t>
      </w:r>
      <w:proofErr w:type="spellEnd"/>
      <w:r w:rsidRPr="005E48CC">
        <w:rPr>
          <w:rFonts w:ascii="Arial" w:hAnsi="Arial" w:cs="Arial"/>
          <w:lang w:val="en-US"/>
        </w:rPr>
        <w:t xml:space="preserve"> </w:t>
      </w:r>
      <w:proofErr w:type="spellStart"/>
      <w:r w:rsidRPr="005E48CC">
        <w:rPr>
          <w:rFonts w:ascii="Arial" w:hAnsi="Arial" w:cs="Arial"/>
          <w:lang w:val="en-US"/>
        </w:rPr>
        <w:t>Neoplasia</w:t>
      </w:r>
      <w:proofErr w:type="spellEnd"/>
      <w:r w:rsidRPr="005E48CC">
        <w:rPr>
          <w:rFonts w:ascii="Arial" w:hAnsi="Arial" w:cs="Arial"/>
          <w:lang w:val="en-US"/>
        </w:rPr>
        <w:t xml:space="preserve"> 2003; 8: 103-108.</w:t>
      </w:r>
    </w:p>
    <w:p w:rsidR="005E48CC" w:rsidRDefault="005E48CC" w:rsidP="005E48CC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E48CC">
        <w:rPr>
          <w:rFonts w:ascii="Arial" w:hAnsi="Arial" w:cs="Arial"/>
          <w:lang w:val="en-US"/>
        </w:rPr>
        <w:t xml:space="preserve">Lee KW, Lee HJ, Cho HY, Kim YJ. Role of the conjugated linoleic acid in the prevention of cancer. 288 Crit. Rev. Food Sci. </w:t>
      </w:r>
      <w:proofErr w:type="spellStart"/>
      <w:r w:rsidRPr="005E48CC">
        <w:rPr>
          <w:rFonts w:ascii="Arial" w:hAnsi="Arial" w:cs="Arial"/>
          <w:lang w:val="en-US"/>
        </w:rPr>
        <w:t>Nutr</w:t>
      </w:r>
      <w:proofErr w:type="spellEnd"/>
      <w:r w:rsidRPr="005E48CC">
        <w:rPr>
          <w:rFonts w:ascii="Arial" w:hAnsi="Arial" w:cs="Arial"/>
          <w:lang w:val="en-US"/>
        </w:rPr>
        <w:t>. 2005; 45:135-144</w:t>
      </w:r>
    </w:p>
    <w:p w:rsidR="005E48CC" w:rsidRDefault="005E48CC" w:rsidP="005E48CC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5E48CC">
        <w:rPr>
          <w:rFonts w:ascii="Arial" w:hAnsi="Arial" w:cs="Arial"/>
          <w:lang w:val="en-US"/>
        </w:rPr>
        <w:t>Battacharaya</w:t>
      </w:r>
      <w:proofErr w:type="spellEnd"/>
      <w:r w:rsidRPr="005E48CC">
        <w:rPr>
          <w:rFonts w:ascii="Arial" w:hAnsi="Arial" w:cs="Arial"/>
          <w:lang w:val="en-US"/>
        </w:rPr>
        <w:t xml:space="preserve"> A, </w:t>
      </w:r>
      <w:proofErr w:type="spellStart"/>
      <w:r w:rsidRPr="005E48CC">
        <w:rPr>
          <w:rFonts w:ascii="Arial" w:hAnsi="Arial" w:cs="Arial"/>
          <w:lang w:val="en-US"/>
        </w:rPr>
        <w:t>Banu</w:t>
      </w:r>
      <w:proofErr w:type="spellEnd"/>
      <w:r w:rsidRPr="005E48CC">
        <w:rPr>
          <w:rFonts w:ascii="Arial" w:hAnsi="Arial" w:cs="Arial"/>
          <w:lang w:val="en-US"/>
        </w:rPr>
        <w:t xml:space="preserve">, J, </w:t>
      </w:r>
      <w:proofErr w:type="spellStart"/>
      <w:r w:rsidRPr="005E48CC">
        <w:rPr>
          <w:rFonts w:ascii="Arial" w:hAnsi="Arial" w:cs="Arial"/>
          <w:lang w:val="en-US"/>
        </w:rPr>
        <w:t>Rahman</w:t>
      </w:r>
      <w:proofErr w:type="spellEnd"/>
      <w:r w:rsidRPr="005E48CC">
        <w:rPr>
          <w:rFonts w:ascii="Arial" w:hAnsi="Arial" w:cs="Arial"/>
          <w:lang w:val="en-US"/>
        </w:rPr>
        <w:t xml:space="preserve"> M, Causey J, </w:t>
      </w:r>
      <w:proofErr w:type="spellStart"/>
      <w:r w:rsidRPr="005E48CC">
        <w:rPr>
          <w:rFonts w:ascii="Arial" w:hAnsi="Arial" w:cs="Arial"/>
          <w:lang w:val="en-US"/>
        </w:rPr>
        <w:t>Fernandes</w:t>
      </w:r>
      <w:proofErr w:type="spellEnd"/>
      <w:r w:rsidRPr="005E48CC">
        <w:rPr>
          <w:rFonts w:ascii="Arial" w:hAnsi="Arial" w:cs="Arial"/>
          <w:lang w:val="en-US"/>
        </w:rPr>
        <w:t xml:space="preserve"> G. Biological effects of conjugated 290 linoleic acids in health and disease. J Nut </w:t>
      </w:r>
      <w:proofErr w:type="spellStart"/>
      <w:r w:rsidRPr="005E48CC">
        <w:rPr>
          <w:rFonts w:ascii="Arial" w:hAnsi="Arial" w:cs="Arial"/>
          <w:lang w:val="en-US"/>
        </w:rPr>
        <w:t>Biochem</w:t>
      </w:r>
      <w:proofErr w:type="spellEnd"/>
      <w:r w:rsidRPr="005E48CC">
        <w:rPr>
          <w:rFonts w:ascii="Arial" w:hAnsi="Arial" w:cs="Arial"/>
          <w:lang w:val="en-US"/>
        </w:rPr>
        <w:t xml:space="preserve"> 2006; 17: 789-810.</w:t>
      </w:r>
    </w:p>
    <w:p w:rsidR="005E48CC" w:rsidRDefault="005E48CC" w:rsidP="005E48CC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5E48CC">
        <w:rPr>
          <w:rFonts w:ascii="Arial" w:hAnsi="Arial" w:cs="Arial"/>
          <w:lang w:val="en-US"/>
        </w:rPr>
        <w:t>Yurawecz</w:t>
      </w:r>
      <w:proofErr w:type="spellEnd"/>
      <w:r w:rsidRPr="005E48CC">
        <w:rPr>
          <w:rFonts w:ascii="Arial" w:hAnsi="Arial" w:cs="Arial"/>
          <w:lang w:val="en-US"/>
        </w:rPr>
        <w:t xml:space="preserve"> MP, Roach JAG, </w:t>
      </w:r>
      <w:proofErr w:type="spellStart"/>
      <w:r w:rsidRPr="005E48CC">
        <w:rPr>
          <w:rFonts w:ascii="Arial" w:hAnsi="Arial" w:cs="Arial"/>
          <w:lang w:val="en-US"/>
        </w:rPr>
        <w:t>Sehat</w:t>
      </w:r>
      <w:proofErr w:type="spellEnd"/>
      <w:r w:rsidRPr="005E48CC">
        <w:rPr>
          <w:rFonts w:ascii="Arial" w:hAnsi="Arial" w:cs="Arial"/>
          <w:lang w:val="en-US"/>
        </w:rPr>
        <w:t xml:space="preserve"> N, </w:t>
      </w:r>
      <w:proofErr w:type="spellStart"/>
      <w:r w:rsidRPr="005E48CC">
        <w:rPr>
          <w:rFonts w:ascii="Arial" w:hAnsi="Arial" w:cs="Arial"/>
          <w:lang w:val="en-US"/>
        </w:rPr>
        <w:t>Mossoba</w:t>
      </w:r>
      <w:proofErr w:type="spellEnd"/>
      <w:r w:rsidRPr="005E48CC">
        <w:rPr>
          <w:rFonts w:ascii="Arial" w:hAnsi="Arial" w:cs="Arial"/>
          <w:lang w:val="en-US"/>
        </w:rPr>
        <w:t xml:space="preserve"> MM, Kramer JKG, </w:t>
      </w:r>
      <w:proofErr w:type="spellStart"/>
      <w:r w:rsidRPr="005E48CC">
        <w:rPr>
          <w:rFonts w:ascii="Arial" w:hAnsi="Arial" w:cs="Arial"/>
          <w:lang w:val="en-US"/>
        </w:rPr>
        <w:t>Fritsche</w:t>
      </w:r>
      <w:proofErr w:type="spellEnd"/>
      <w:r w:rsidRPr="005E48CC">
        <w:rPr>
          <w:rFonts w:ascii="Arial" w:hAnsi="Arial" w:cs="Arial"/>
          <w:lang w:val="en-US"/>
        </w:rPr>
        <w:t xml:space="preserve"> J, Steinhart H, Ku Y. A 292 New Conjugated Linoleic Acid Isomer, 7 trans, 9 </w:t>
      </w:r>
      <w:proofErr w:type="spellStart"/>
      <w:r w:rsidRPr="005E48CC">
        <w:rPr>
          <w:rFonts w:ascii="Arial" w:hAnsi="Arial" w:cs="Arial"/>
          <w:lang w:val="en-US"/>
        </w:rPr>
        <w:t>cis-Octadecadienoic</w:t>
      </w:r>
      <w:proofErr w:type="spellEnd"/>
      <w:r w:rsidRPr="005E48CC">
        <w:rPr>
          <w:rFonts w:ascii="Arial" w:hAnsi="Arial" w:cs="Arial"/>
          <w:lang w:val="en-US"/>
        </w:rPr>
        <w:t xml:space="preserve"> Acid, in Cow Milk, Cheese, 293 Beef and Human Milk and Adipose Tissue. Lipids 1998; 33: 803-809</w:t>
      </w:r>
    </w:p>
    <w:p w:rsidR="005E48CC" w:rsidRDefault="005E48CC" w:rsidP="005E48CC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E48CC">
        <w:rPr>
          <w:rFonts w:ascii="Arial" w:hAnsi="Arial" w:cs="Arial"/>
          <w:lang w:val="en-US"/>
        </w:rPr>
        <w:t xml:space="preserve">Larsson SC, </w:t>
      </w:r>
      <w:proofErr w:type="spellStart"/>
      <w:r w:rsidRPr="005E48CC">
        <w:rPr>
          <w:rFonts w:ascii="Arial" w:hAnsi="Arial" w:cs="Arial"/>
          <w:lang w:val="en-US"/>
        </w:rPr>
        <w:t>Bergkvis</w:t>
      </w:r>
      <w:proofErr w:type="spellEnd"/>
      <w:r w:rsidRPr="005E48CC">
        <w:rPr>
          <w:rFonts w:ascii="Arial" w:hAnsi="Arial" w:cs="Arial"/>
          <w:lang w:val="en-US"/>
        </w:rPr>
        <w:t xml:space="preserve"> L, </w:t>
      </w:r>
      <w:proofErr w:type="spellStart"/>
      <w:r w:rsidRPr="005E48CC">
        <w:rPr>
          <w:rFonts w:ascii="Arial" w:hAnsi="Arial" w:cs="Arial"/>
          <w:lang w:val="en-US"/>
        </w:rPr>
        <w:t>Wolk</w:t>
      </w:r>
      <w:proofErr w:type="spellEnd"/>
      <w:r w:rsidRPr="005E48CC">
        <w:rPr>
          <w:rFonts w:ascii="Arial" w:hAnsi="Arial" w:cs="Arial"/>
          <w:lang w:val="en-US"/>
        </w:rPr>
        <w:t xml:space="preserve"> A. Conjugated linoleic acid intake and breast cancer risk in a 295 prospective cohort of Swedish women. Am. J. </w:t>
      </w:r>
      <w:proofErr w:type="spellStart"/>
      <w:r w:rsidRPr="005E48CC">
        <w:rPr>
          <w:rFonts w:ascii="Arial" w:hAnsi="Arial" w:cs="Arial"/>
          <w:lang w:val="en-US"/>
        </w:rPr>
        <w:t>Clin</w:t>
      </w:r>
      <w:proofErr w:type="spellEnd"/>
      <w:r w:rsidRPr="005E48CC">
        <w:rPr>
          <w:rFonts w:ascii="Arial" w:hAnsi="Arial" w:cs="Arial"/>
          <w:lang w:val="en-US"/>
        </w:rPr>
        <w:t xml:space="preserve">. </w:t>
      </w:r>
      <w:proofErr w:type="spellStart"/>
      <w:r w:rsidRPr="005E48CC">
        <w:rPr>
          <w:rFonts w:ascii="Arial" w:hAnsi="Arial" w:cs="Arial"/>
          <w:lang w:val="en-US"/>
        </w:rPr>
        <w:t>Nutr</w:t>
      </w:r>
      <w:proofErr w:type="spellEnd"/>
      <w:r w:rsidRPr="005E48CC">
        <w:rPr>
          <w:rFonts w:ascii="Arial" w:hAnsi="Arial" w:cs="Arial"/>
          <w:lang w:val="en-US"/>
        </w:rPr>
        <w:t>. 2009; 90:556-560.</w:t>
      </w:r>
    </w:p>
    <w:p w:rsidR="005E48CC" w:rsidRDefault="005E48CC" w:rsidP="005E48CC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5E48CC">
        <w:rPr>
          <w:rFonts w:ascii="Arial" w:hAnsi="Arial" w:cs="Arial"/>
          <w:lang w:val="en-US"/>
        </w:rPr>
        <w:t>Gustavsson</w:t>
      </w:r>
      <w:proofErr w:type="spellEnd"/>
      <w:r w:rsidRPr="005E48CC">
        <w:rPr>
          <w:rFonts w:ascii="Arial" w:hAnsi="Arial" w:cs="Arial"/>
          <w:lang w:val="en-US"/>
        </w:rPr>
        <w:t xml:space="preserve"> M, </w:t>
      </w:r>
      <w:proofErr w:type="spellStart"/>
      <w:r w:rsidRPr="005E48CC">
        <w:rPr>
          <w:rFonts w:ascii="Arial" w:hAnsi="Arial" w:cs="Arial"/>
          <w:lang w:val="en-US"/>
        </w:rPr>
        <w:t>Hodgkinson</w:t>
      </w:r>
      <w:proofErr w:type="spellEnd"/>
      <w:r w:rsidRPr="005E48CC">
        <w:rPr>
          <w:rFonts w:ascii="Arial" w:hAnsi="Arial" w:cs="Arial"/>
          <w:lang w:val="en-US"/>
        </w:rPr>
        <w:t xml:space="preserve"> SC, Fong B, Norris C, Guan JA, </w:t>
      </w:r>
      <w:proofErr w:type="spellStart"/>
      <w:r w:rsidRPr="005E48CC">
        <w:rPr>
          <w:rFonts w:ascii="Arial" w:hAnsi="Arial" w:cs="Arial"/>
          <w:lang w:val="en-US"/>
        </w:rPr>
        <w:t>Krageloh</w:t>
      </w:r>
      <w:proofErr w:type="spellEnd"/>
      <w:r w:rsidRPr="005E48CC">
        <w:rPr>
          <w:rFonts w:ascii="Arial" w:hAnsi="Arial" w:cs="Arial"/>
          <w:lang w:val="en-US"/>
        </w:rPr>
        <w:t xml:space="preserve"> CU, </w:t>
      </w:r>
      <w:proofErr w:type="spellStart"/>
      <w:r w:rsidRPr="005E48CC">
        <w:rPr>
          <w:rFonts w:ascii="Arial" w:hAnsi="Arial" w:cs="Arial"/>
          <w:lang w:val="en-US"/>
        </w:rPr>
        <w:t>Breier</w:t>
      </w:r>
      <w:proofErr w:type="spellEnd"/>
      <w:r w:rsidRPr="005E48CC">
        <w:rPr>
          <w:rFonts w:ascii="Arial" w:hAnsi="Arial" w:cs="Arial"/>
          <w:lang w:val="en-US"/>
        </w:rPr>
        <w:t xml:space="preserve"> BH, Davison M, 385 </w:t>
      </w:r>
      <w:proofErr w:type="spellStart"/>
      <w:r w:rsidRPr="005E48CC">
        <w:rPr>
          <w:rFonts w:ascii="Arial" w:hAnsi="Arial" w:cs="Arial"/>
          <w:lang w:val="en-US"/>
        </w:rPr>
        <w:t>McJarrow</w:t>
      </w:r>
      <w:proofErr w:type="spellEnd"/>
      <w:r w:rsidRPr="005E48CC">
        <w:rPr>
          <w:rFonts w:ascii="Arial" w:hAnsi="Arial" w:cs="Arial"/>
          <w:lang w:val="en-US"/>
        </w:rPr>
        <w:t xml:space="preserve"> P, Vickers MH. Maternal supplementation with a complex milk lipid mixture during 386 pregnancy and lactation alters neonatal brain lipid composition but lacks effect on cognitive 387 </w:t>
      </w:r>
      <w:proofErr w:type="gramStart"/>
      <w:r w:rsidRPr="005E48CC">
        <w:rPr>
          <w:rFonts w:ascii="Arial" w:hAnsi="Arial" w:cs="Arial"/>
          <w:lang w:val="en-US"/>
        </w:rPr>
        <w:t>function</w:t>
      </w:r>
      <w:proofErr w:type="gramEnd"/>
      <w:r w:rsidRPr="005E48CC">
        <w:rPr>
          <w:rFonts w:ascii="Arial" w:hAnsi="Arial" w:cs="Arial"/>
          <w:lang w:val="en-US"/>
        </w:rPr>
        <w:t xml:space="preserve"> in rats. </w:t>
      </w:r>
      <w:proofErr w:type="spellStart"/>
      <w:r w:rsidRPr="005E48CC">
        <w:rPr>
          <w:rFonts w:ascii="Arial" w:hAnsi="Arial" w:cs="Arial"/>
          <w:lang w:val="en-US"/>
        </w:rPr>
        <w:t>Nutr</w:t>
      </w:r>
      <w:proofErr w:type="spellEnd"/>
      <w:r w:rsidRPr="005E48CC">
        <w:rPr>
          <w:rFonts w:ascii="Arial" w:hAnsi="Arial" w:cs="Arial"/>
          <w:lang w:val="en-US"/>
        </w:rPr>
        <w:t>. Res. 2010</w:t>
      </w:r>
      <w:proofErr w:type="gramStart"/>
      <w:r w:rsidRPr="005E48CC">
        <w:rPr>
          <w:rFonts w:ascii="Arial" w:hAnsi="Arial" w:cs="Arial"/>
          <w:lang w:val="en-US"/>
        </w:rPr>
        <w:t>;30</w:t>
      </w:r>
      <w:proofErr w:type="gramEnd"/>
      <w:r w:rsidRPr="005E48CC">
        <w:rPr>
          <w:rFonts w:ascii="Arial" w:hAnsi="Arial" w:cs="Arial"/>
          <w:lang w:val="en-US"/>
        </w:rPr>
        <w:t>: 279-289.</w:t>
      </w:r>
    </w:p>
    <w:p w:rsidR="001D41AA" w:rsidRDefault="001D41AA" w:rsidP="001D41AA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D41AA">
        <w:rPr>
          <w:rFonts w:ascii="Arial" w:hAnsi="Arial" w:cs="Arial"/>
          <w:lang w:val="en-US"/>
        </w:rPr>
        <w:t xml:space="preserve">Kunz C., </w:t>
      </w:r>
      <w:proofErr w:type="spellStart"/>
      <w:r w:rsidRPr="001D41AA">
        <w:rPr>
          <w:rFonts w:ascii="Arial" w:hAnsi="Arial" w:cs="Arial"/>
          <w:lang w:val="en-US"/>
        </w:rPr>
        <w:t>Rudloff</w:t>
      </w:r>
      <w:proofErr w:type="spellEnd"/>
      <w:r w:rsidRPr="001D41AA">
        <w:rPr>
          <w:rFonts w:ascii="Arial" w:hAnsi="Arial" w:cs="Arial"/>
          <w:lang w:val="en-US"/>
        </w:rPr>
        <w:t xml:space="preserve"> S., </w:t>
      </w:r>
      <w:proofErr w:type="spellStart"/>
      <w:r w:rsidRPr="001D41AA">
        <w:rPr>
          <w:rFonts w:ascii="Arial" w:hAnsi="Arial" w:cs="Arial"/>
          <w:lang w:val="en-US"/>
        </w:rPr>
        <w:t>Baier</w:t>
      </w:r>
      <w:proofErr w:type="spellEnd"/>
      <w:r w:rsidRPr="001D41AA">
        <w:rPr>
          <w:rFonts w:ascii="Arial" w:hAnsi="Arial" w:cs="Arial"/>
          <w:lang w:val="en-US"/>
        </w:rPr>
        <w:t xml:space="preserve"> W., Klein N., </w:t>
      </w:r>
      <w:proofErr w:type="spellStart"/>
      <w:r w:rsidRPr="001D41AA">
        <w:rPr>
          <w:rFonts w:ascii="Arial" w:hAnsi="Arial" w:cs="Arial"/>
          <w:lang w:val="en-US"/>
        </w:rPr>
        <w:t>Strobel</w:t>
      </w:r>
      <w:proofErr w:type="spellEnd"/>
      <w:r w:rsidRPr="001D41AA">
        <w:rPr>
          <w:rFonts w:ascii="Arial" w:hAnsi="Arial" w:cs="Arial"/>
          <w:lang w:val="en-US"/>
        </w:rPr>
        <w:t xml:space="preserve"> S. (2000). Oligosaccharides in human milk: structural, functional, and metabolic aspects. </w:t>
      </w:r>
      <w:proofErr w:type="spellStart"/>
      <w:r w:rsidRPr="001D41AA">
        <w:rPr>
          <w:rFonts w:ascii="Arial" w:hAnsi="Arial" w:cs="Arial"/>
          <w:lang w:val="en-US"/>
        </w:rPr>
        <w:t>Annu</w:t>
      </w:r>
      <w:proofErr w:type="spellEnd"/>
      <w:r w:rsidRPr="001D41AA">
        <w:rPr>
          <w:rFonts w:ascii="Arial" w:hAnsi="Arial" w:cs="Arial"/>
          <w:lang w:val="en-US"/>
        </w:rPr>
        <w:t xml:space="preserve"> Rev </w:t>
      </w:r>
      <w:proofErr w:type="spellStart"/>
      <w:r w:rsidRPr="001D41AA">
        <w:rPr>
          <w:rFonts w:ascii="Arial" w:hAnsi="Arial" w:cs="Arial"/>
          <w:lang w:val="en-US"/>
        </w:rPr>
        <w:t>Nutr</w:t>
      </w:r>
      <w:proofErr w:type="spellEnd"/>
      <w:r w:rsidRPr="001D41AA">
        <w:rPr>
          <w:rFonts w:ascii="Arial" w:hAnsi="Arial" w:cs="Arial"/>
          <w:lang w:val="en-US"/>
        </w:rPr>
        <w:t xml:space="preserve"> 20, 699–722</w:t>
      </w:r>
    </w:p>
    <w:p w:rsidR="00391900" w:rsidRDefault="001D41AA" w:rsidP="00391900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1D41AA">
        <w:rPr>
          <w:rFonts w:ascii="Arial" w:hAnsi="Arial" w:cs="Arial"/>
          <w:lang w:val="en-US"/>
        </w:rPr>
        <w:t>Gopal</w:t>
      </w:r>
      <w:proofErr w:type="spellEnd"/>
      <w:r w:rsidRPr="001D41AA">
        <w:rPr>
          <w:rFonts w:ascii="Arial" w:hAnsi="Arial" w:cs="Arial"/>
          <w:lang w:val="en-US"/>
        </w:rPr>
        <w:t xml:space="preserve"> P. K., Gill H. S. (2000). Oligosaccharides and </w:t>
      </w:r>
      <w:proofErr w:type="spellStart"/>
      <w:r w:rsidRPr="001D41AA">
        <w:rPr>
          <w:rFonts w:ascii="Arial" w:hAnsi="Arial" w:cs="Arial"/>
          <w:lang w:val="en-US"/>
        </w:rPr>
        <w:t>glycoconjugates</w:t>
      </w:r>
      <w:proofErr w:type="spellEnd"/>
      <w:r w:rsidRPr="001D41AA">
        <w:rPr>
          <w:rFonts w:ascii="Arial" w:hAnsi="Arial" w:cs="Arial"/>
          <w:lang w:val="en-US"/>
        </w:rPr>
        <w:t xml:space="preserve"> in bovine milk and colostrum. Br J </w:t>
      </w:r>
      <w:proofErr w:type="spellStart"/>
      <w:r w:rsidRPr="001D41AA">
        <w:rPr>
          <w:rFonts w:ascii="Arial" w:hAnsi="Arial" w:cs="Arial"/>
          <w:lang w:val="en-US"/>
        </w:rPr>
        <w:t>Nutr</w:t>
      </w:r>
      <w:proofErr w:type="spellEnd"/>
      <w:r w:rsidRPr="001D41AA">
        <w:rPr>
          <w:rFonts w:ascii="Arial" w:hAnsi="Arial" w:cs="Arial"/>
          <w:lang w:val="en-US"/>
        </w:rPr>
        <w:t xml:space="preserve"> 84 (Suppl. 1), S69–S74</w:t>
      </w:r>
    </w:p>
    <w:p w:rsidR="001D0D7C" w:rsidRPr="00391900" w:rsidRDefault="001D0D7C" w:rsidP="00391900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91900">
        <w:rPr>
          <w:rFonts w:ascii="Arial" w:hAnsi="Arial" w:cs="Arial"/>
          <w:lang w:val="en"/>
        </w:rPr>
        <w:t xml:space="preserve">EFSA Scientific Opinion on the substantiation of health claims related to </w:t>
      </w:r>
      <w:proofErr w:type="spellStart"/>
      <w:r w:rsidRPr="00391900">
        <w:rPr>
          <w:rFonts w:ascii="Arial" w:hAnsi="Arial" w:cs="Arial"/>
          <w:lang w:val="en"/>
        </w:rPr>
        <w:t>galacto</w:t>
      </w:r>
      <w:proofErr w:type="spellEnd"/>
      <w:r w:rsidRPr="00391900">
        <w:rPr>
          <w:rFonts w:ascii="Arial" w:hAnsi="Arial" w:cs="Arial"/>
          <w:lang w:val="en"/>
        </w:rPr>
        <w:t>-oligosaccharides (GOS) and reduction of gastro-intestinal discomfort (ID 763) and decreasing potentially pathogenic microorganisms (ID 765) pursuant to Article 13(1) of Regulation (EC) No 1924/2006. EFSA J. 2011</w:t>
      </w:r>
      <w:proofErr w:type="gramStart"/>
      <w:r w:rsidRPr="00391900">
        <w:rPr>
          <w:rFonts w:ascii="Arial" w:hAnsi="Arial" w:cs="Arial"/>
          <w:lang w:val="en"/>
        </w:rPr>
        <w:t>;9</w:t>
      </w:r>
      <w:proofErr w:type="gramEnd"/>
      <w:r w:rsidRPr="00391900">
        <w:rPr>
          <w:rFonts w:ascii="Arial" w:hAnsi="Arial" w:cs="Arial"/>
          <w:lang w:val="en"/>
        </w:rPr>
        <w:t xml:space="preserve"> </w:t>
      </w:r>
      <w:proofErr w:type="spellStart"/>
      <w:r w:rsidRPr="00391900">
        <w:rPr>
          <w:rFonts w:ascii="Arial" w:hAnsi="Arial" w:cs="Arial"/>
          <w:lang w:val="en"/>
        </w:rPr>
        <w:t>doi</w:t>
      </w:r>
      <w:proofErr w:type="spellEnd"/>
      <w:r w:rsidRPr="00391900">
        <w:rPr>
          <w:rFonts w:ascii="Arial" w:hAnsi="Arial" w:cs="Arial"/>
          <w:lang w:val="en"/>
        </w:rPr>
        <w:t>: 10.2903/j.efsa.2011.2060</w:t>
      </w:r>
    </w:p>
    <w:p w:rsidR="006F1C57" w:rsidRPr="006F1C57" w:rsidRDefault="006F1C57" w:rsidP="006F1C5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C0862" w:rsidRDefault="00BC0862" w:rsidP="00BC0862">
      <w:pPr>
        <w:ind w:left="360"/>
        <w:outlineLvl w:val="0"/>
        <w:rPr>
          <w:rFonts w:ascii="Arial" w:hAnsi="Arial"/>
          <w:sz w:val="24"/>
        </w:rPr>
      </w:pPr>
    </w:p>
    <w:p w:rsidR="0080461E" w:rsidRDefault="0080461E"/>
    <w:sectPr w:rsidR="0080461E" w:rsidSect="00B0470B">
      <w:pgSz w:w="11907" w:h="16840" w:code="9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863180f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4F64A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DCC6ACC"/>
    <w:multiLevelType w:val="hybridMultilevel"/>
    <w:tmpl w:val="D32827B6"/>
    <w:lvl w:ilvl="0" w:tplc="C316BBD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12209"/>
    <w:multiLevelType w:val="hybridMultilevel"/>
    <w:tmpl w:val="AE80D206"/>
    <w:lvl w:ilvl="0" w:tplc="85F20D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077C0"/>
    <w:multiLevelType w:val="hybridMultilevel"/>
    <w:tmpl w:val="AE80D206"/>
    <w:lvl w:ilvl="0" w:tplc="85F20D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90803"/>
    <w:multiLevelType w:val="multilevel"/>
    <w:tmpl w:val="FBC4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4E7E50"/>
    <w:multiLevelType w:val="hybridMultilevel"/>
    <w:tmpl w:val="AE80D206"/>
    <w:lvl w:ilvl="0" w:tplc="85F20D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D3AC6"/>
    <w:multiLevelType w:val="hybridMultilevel"/>
    <w:tmpl w:val="DBFAA706"/>
    <w:lvl w:ilvl="0" w:tplc="85F20D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62"/>
    <w:rsid w:val="00055DA7"/>
    <w:rsid w:val="0006266B"/>
    <w:rsid w:val="000B4360"/>
    <w:rsid w:val="000B75C2"/>
    <w:rsid w:val="001D0D7C"/>
    <w:rsid w:val="001D41AA"/>
    <w:rsid w:val="0022574D"/>
    <w:rsid w:val="00226EB1"/>
    <w:rsid w:val="00270A31"/>
    <w:rsid w:val="002B3CC5"/>
    <w:rsid w:val="00371701"/>
    <w:rsid w:val="00391900"/>
    <w:rsid w:val="003A5D7B"/>
    <w:rsid w:val="003D019F"/>
    <w:rsid w:val="003F2ED6"/>
    <w:rsid w:val="00411331"/>
    <w:rsid w:val="00430C41"/>
    <w:rsid w:val="004336DC"/>
    <w:rsid w:val="004B1B58"/>
    <w:rsid w:val="004D0257"/>
    <w:rsid w:val="004D22E7"/>
    <w:rsid w:val="004D24BE"/>
    <w:rsid w:val="00525816"/>
    <w:rsid w:val="005E48CC"/>
    <w:rsid w:val="00614634"/>
    <w:rsid w:val="006F1C57"/>
    <w:rsid w:val="00710AA0"/>
    <w:rsid w:val="0074053F"/>
    <w:rsid w:val="007557C3"/>
    <w:rsid w:val="00777A8D"/>
    <w:rsid w:val="007B08CF"/>
    <w:rsid w:val="0080461E"/>
    <w:rsid w:val="0083409C"/>
    <w:rsid w:val="00855D21"/>
    <w:rsid w:val="008A2E6F"/>
    <w:rsid w:val="00921BB1"/>
    <w:rsid w:val="00954268"/>
    <w:rsid w:val="00956FBD"/>
    <w:rsid w:val="00963548"/>
    <w:rsid w:val="009B54FC"/>
    <w:rsid w:val="009B75D0"/>
    <w:rsid w:val="00A725AA"/>
    <w:rsid w:val="00A87C33"/>
    <w:rsid w:val="00B0470B"/>
    <w:rsid w:val="00B74C4B"/>
    <w:rsid w:val="00B765D6"/>
    <w:rsid w:val="00BA07CB"/>
    <w:rsid w:val="00BA3E0D"/>
    <w:rsid w:val="00BC0862"/>
    <w:rsid w:val="00C36E1F"/>
    <w:rsid w:val="00CA79E6"/>
    <w:rsid w:val="00CB517C"/>
    <w:rsid w:val="00CB7CD3"/>
    <w:rsid w:val="00CC44A0"/>
    <w:rsid w:val="00CE0072"/>
    <w:rsid w:val="00D95A43"/>
    <w:rsid w:val="00DF7D0D"/>
    <w:rsid w:val="00E62D3C"/>
    <w:rsid w:val="00E746E0"/>
    <w:rsid w:val="00E96104"/>
    <w:rsid w:val="00EB7267"/>
    <w:rsid w:val="00EB7D9B"/>
    <w:rsid w:val="00F2255A"/>
    <w:rsid w:val="00FA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C086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30C41"/>
    <w:pPr>
      <w:ind w:left="720"/>
      <w:contextualSpacing/>
    </w:pPr>
  </w:style>
  <w:style w:type="paragraph" w:customStyle="1" w:styleId="Default">
    <w:name w:val="Default"/>
    <w:rsid w:val="004D0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B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B5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fasis">
    <w:name w:val="Emphasis"/>
    <w:basedOn w:val="Fuentedeprrafopredeter"/>
    <w:uiPriority w:val="20"/>
    <w:qFormat/>
    <w:rsid w:val="00CE00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C086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30C41"/>
    <w:pPr>
      <w:ind w:left="720"/>
      <w:contextualSpacing/>
    </w:pPr>
  </w:style>
  <w:style w:type="paragraph" w:customStyle="1" w:styleId="Default">
    <w:name w:val="Default"/>
    <w:rsid w:val="004D0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B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B5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fasis">
    <w:name w:val="Emphasis"/>
    <w:basedOn w:val="Fuentedeprrafopredeter"/>
    <w:uiPriority w:val="20"/>
    <w:qFormat/>
    <w:rsid w:val="00CE00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1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1656">
                          <w:marLeft w:val="384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0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3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5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7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3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353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2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191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9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1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4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8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5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4561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62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30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7483">
                          <w:marLeft w:val="384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7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0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8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9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357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592781334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099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1250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3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14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ncbi.nlm.nih.gov/core/lw/2.0/html/tileshop_pmc/tileshop_pmc_inline.html?title=Click%20on%20image%20to%20zoom&amp;p=PMC3&amp;id=4726964_kosfa-35-831-f00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2034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Mastellone Hnos. S.A.</Company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asuarez</dc:creator>
  <cp:lastModifiedBy>RENZULI PABLO</cp:lastModifiedBy>
  <cp:revision>2</cp:revision>
  <cp:lastPrinted>2017-04-18T16:27:00Z</cp:lastPrinted>
  <dcterms:created xsi:type="dcterms:W3CDTF">2017-04-18T16:26:00Z</dcterms:created>
  <dcterms:modified xsi:type="dcterms:W3CDTF">2017-04-18T16:26:00Z</dcterms:modified>
</cp:coreProperties>
</file>