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30" w:rsidRDefault="00EC48CD" w:rsidP="00EC48CD">
      <w:pPr>
        <w:jc w:val="center"/>
        <w:rPr>
          <w:b/>
        </w:rPr>
      </w:pPr>
      <w:bookmarkStart w:id="0" w:name="_GoBack"/>
      <w:bookmarkEnd w:id="0"/>
      <w:r w:rsidRPr="00EC48CD">
        <w:rPr>
          <w:b/>
        </w:rPr>
        <w:t>CEREALES, GRANO ENTERO Y COMPUESTOS BIOACTIVOS</w:t>
      </w:r>
    </w:p>
    <w:p w:rsidR="00EC48CD" w:rsidRDefault="00EC48CD" w:rsidP="00EC48CD">
      <w:pPr>
        <w:jc w:val="center"/>
      </w:pPr>
      <w:proofErr w:type="spellStart"/>
      <w:r w:rsidRPr="00116908">
        <w:rPr>
          <w:u w:val="single"/>
        </w:rPr>
        <w:t>Antonela</w:t>
      </w:r>
      <w:proofErr w:type="spellEnd"/>
      <w:r w:rsidRPr="00116908">
        <w:rPr>
          <w:u w:val="single"/>
        </w:rPr>
        <w:t xml:space="preserve"> G. Garzón</w:t>
      </w:r>
      <w:r w:rsidR="00116908">
        <w:t xml:space="preserve"> y S.R. Drago</w:t>
      </w:r>
    </w:p>
    <w:p w:rsidR="00E53C39" w:rsidRDefault="00E53C39" w:rsidP="00EC48CD">
      <w:pPr>
        <w:jc w:val="center"/>
      </w:pPr>
      <w:r>
        <w:t>Instituto de Tecnología de Alimentos, CONICET, FIQ-UNL, Santa Fe</w:t>
      </w:r>
    </w:p>
    <w:p w:rsidR="00EC48CD" w:rsidRDefault="00714B92" w:rsidP="00EC48CD">
      <w:pPr>
        <w:spacing w:before="240"/>
        <w:jc w:val="both"/>
      </w:pPr>
      <w:r>
        <w:t xml:space="preserve">En las </w:t>
      </w:r>
      <w:r w:rsidRPr="00714B92">
        <w:t>Guías Alimentarias para la Población Argentina</w:t>
      </w:r>
      <w:r>
        <w:t xml:space="preserve"> se recomienda </w:t>
      </w:r>
      <w:r w:rsidR="00DC3315" w:rsidRPr="00DC3315">
        <w:t>consumir legumbres</w:t>
      </w:r>
      <w:r w:rsidR="00DC3315">
        <w:t xml:space="preserve"> y</w:t>
      </w:r>
      <w:r w:rsidR="00DC3315" w:rsidRPr="00DC3315">
        <w:t xml:space="preserve"> cereales preferentemente integrales</w:t>
      </w:r>
      <w:r w:rsidR="00DC3315">
        <w:t xml:space="preserve">. Al respecto, desde </w:t>
      </w:r>
      <w:r w:rsidR="00EC48CD">
        <w:t xml:space="preserve">hace más de una década </w:t>
      </w:r>
      <w:r w:rsidR="00DC3315">
        <w:t>surgió</w:t>
      </w:r>
      <w:r w:rsidR="00EC48CD">
        <w:t xml:space="preserve"> el concepto de grano entero (GE), definido como “</w:t>
      </w:r>
      <w:r w:rsidR="00DC3315">
        <w:t xml:space="preserve">las </w:t>
      </w:r>
      <w:proofErr w:type="spellStart"/>
      <w:r w:rsidR="00EC48CD" w:rsidRPr="00EC48CD">
        <w:t>cariopsis</w:t>
      </w:r>
      <w:proofErr w:type="spellEnd"/>
      <w:r w:rsidR="00EC48CD" w:rsidRPr="00EC48CD">
        <w:t xml:space="preserve"> intactas, molidas, quebradas o laminadas, cuyos componentes anatómicos principales (almidón del endospermo, germen y salvado) están en las mismas proporciones relativas a como estaban en la </w:t>
      </w:r>
      <w:proofErr w:type="spellStart"/>
      <w:r w:rsidR="00EC48CD" w:rsidRPr="00EC48CD">
        <w:t>cariopsis</w:t>
      </w:r>
      <w:proofErr w:type="spellEnd"/>
      <w:r w:rsidR="00EC48CD" w:rsidRPr="00EC48CD">
        <w:t xml:space="preserve"> intacta”</w:t>
      </w:r>
      <w:r w:rsidR="00EC48CD">
        <w:t xml:space="preserve">. </w:t>
      </w:r>
      <w:r w:rsidR="00EC48CD" w:rsidRPr="00EC48CD">
        <w:t xml:space="preserve">La inclusión </w:t>
      </w:r>
      <w:r w:rsidR="00DC3315">
        <w:t xml:space="preserve">en la dieta </w:t>
      </w:r>
      <w:r w:rsidR="00EC48CD" w:rsidRPr="00EC48CD">
        <w:t xml:space="preserve">de alimentos de GE </w:t>
      </w:r>
      <w:r w:rsidR="00DC3315">
        <w:t>e</w:t>
      </w:r>
      <w:r w:rsidR="00EC48CD" w:rsidRPr="00EC48CD">
        <w:t>s</w:t>
      </w:r>
      <w:r w:rsidR="00DC3315">
        <w:t xml:space="preserve"> importante,</w:t>
      </w:r>
      <w:r w:rsidR="00EC48CD" w:rsidRPr="00EC48CD">
        <w:t xml:space="preserve"> ya que estudios epidemiológicos han demostrado que reducen el riesgo de enfermedades crónicas </w:t>
      </w:r>
      <w:r w:rsidR="00DC3315">
        <w:t xml:space="preserve">no transmisibles </w:t>
      </w:r>
      <w:r w:rsidR="00EC48CD" w:rsidRPr="00EC48CD">
        <w:t>como ACV, cán</w:t>
      </w:r>
      <w:r w:rsidR="00EC48CD">
        <w:t>cer, diabetes</w:t>
      </w:r>
      <w:r w:rsidR="00DC3315">
        <w:t xml:space="preserve"> tipo 2 y obesidad, entre otras. L</w:t>
      </w:r>
      <w:r w:rsidR="00EC48CD" w:rsidRPr="00EC48CD">
        <w:t xml:space="preserve">os GE son fuente de vitaminas y minerales, fibra </w:t>
      </w:r>
      <w:proofErr w:type="spellStart"/>
      <w:r w:rsidR="00EC48CD" w:rsidRPr="00EC48CD">
        <w:t>dietaria</w:t>
      </w:r>
      <w:proofErr w:type="spellEnd"/>
      <w:r w:rsidR="00EC48CD" w:rsidRPr="00EC48CD">
        <w:t>, almidón resistente, compuestos bioactivos (polifenoles, carotenoides</w:t>
      </w:r>
      <w:r w:rsidR="00EC48CD">
        <w:t xml:space="preserve">) </w:t>
      </w:r>
      <w:r w:rsidR="00EC48CD" w:rsidRPr="00EC48CD">
        <w:t>y oligosacáridos (β-</w:t>
      </w:r>
      <w:proofErr w:type="spellStart"/>
      <w:r w:rsidR="00EC48CD" w:rsidRPr="00EC48CD">
        <w:t>glucanos</w:t>
      </w:r>
      <w:proofErr w:type="spellEnd"/>
      <w:r w:rsidR="00EC48CD" w:rsidRPr="00EC48CD">
        <w:t xml:space="preserve"> e inulina)</w:t>
      </w:r>
      <w:r w:rsidR="00DC3315">
        <w:t xml:space="preserve"> que en su conjunto serían los responsables de estos efectos beneficiosos.</w:t>
      </w:r>
      <w:r w:rsidR="00116908">
        <w:t xml:space="preserve"> </w:t>
      </w:r>
      <w:r w:rsidR="00AE64C0">
        <w:t xml:space="preserve">La ciencia y tecnología de </w:t>
      </w:r>
      <w:r w:rsidR="00DC3315">
        <w:t xml:space="preserve">alimentos puede contribuir con el desarrollo </w:t>
      </w:r>
      <w:r w:rsidR="00256847">
        <w:t>de</w:t>
      </w:r>
      <w:r w:rsidR="00DC3315">
        <w:t xml:space="preserve"> nuevo</w:t>
      </w:r>
      <w:r w:rsidR="00AE64C0">
        <w:t xml:space="preserve">s </w:t>
      </w:r>
      <w:r w:rsidR="00DC3315">
        <w:t>productos e ingredientes</w:t>
      </w:r>
      <w:r w:rsidR="00AE64C0">
        <w:t xml:space="preserve"> </w:t>
      </w:r>
      <w:r w:rsidR="00256847">
        <w:t>saludables o con potenciales efectos beneficiosos para la salud</w:t>
      </w:r>
      <w:r w:rsidR="00116908">
        <w:t xml:space="preserve"> y e</w:t>
      </w:r>
      <w:r w:rsidR="00256847">
        <w:t xml:space="preserve">ntre ellos, </w:t>
      </w:r>
      <w:r w:rsidR="00116908">
        <w:t>aquellos</w:t>
      </w:r>
      <w:r w:rsidR="00256847">
        <w:t xml:space="preserve"> que </w:t>
      </w:r>
      <w:r w:rsidR="00AE64C0">
        <w:t xml:space="preserve">permitan incrementar </w:t>
      </w:r>
      <w:r w:rsidR="00DC3315">
        <w:t>la oferta</w:t>
      </w:r>
      <w:r w:rsidR="00AE64C0">
        <w:t xml:space="preserve"> de alimentos elaborados con GE</w:t>
      </w:r>
      <w:r w:rsidR="00256847">
        <w:t>.</w:t>
      </w:r>
      <w:r w:rsidR="00AE64C0">
        <w:t xml:space="preserve"> </w:t>
      </w:r>
      <w:r w:rsidR="00116908">
        <w:t>Con</w:t>
      </w:r>
      <w:r w:rsidR="00AE64C0">
        <w:t xml:space="preserve"> este sentido, se estudió el malteado del sorgo como una estrategia para incrementar el contenido de compuestos bioactivos de </w:t>
      </w:r>
      <w:r w:rsidR="00E025BE">
        <w:t xml:space="preserve">los GE de </w:t>
      </w:r>
      <w:r w:rsidR="00116908">
        <w:t>híbridos</w:t>
      </w:r>
      <w:r w:rsidR="005B3FB9">
        <w:t xml:space="preserve"> de </w:t>
      </w:r>
      <w:r w:rsidR="00AE64C0">
        <w:t xml:space="preserve">sorgo aptos para alimentación humana. El malteado incluye tres etapas principales: remojo, germinación y secado. Se estudiaron dos temperaturas de germinación (25 y 30ºC) y tres tiempos (1, 2 y 3 días), y se analizó el contenido de compuestos fenólicos libres (potentes antioxidantes), el perfil de aminoácidos libres, el contenido del ácido </w:t>
      </w:r>
      <w:r w:rsidR="00AE64C0">
        <w:rPr>
          <w:rFonts w:cstheme="minorHAnsi"/>
        </w:rPr>
        <w:t>γ</w:t>
      </w:r>
      <w:r w:rsidR="00AE64C0">
        <w:t>-</w:t>
      </w:r>
      <w:proofErr w:type="spellStart"/>
      <w:r w:rsidR="00AE64C0">
        <w:t>aminobutírico</w:t>
      </w:r>
      <w:proofErr w:type="spellEnd"/>
      <w:r w:rsidR="00AE64C0">
        <w:t xml:space="preserve"> (GABA, neurotransmisor de las células de mamíferos con múltiples beneficios para la salud), y las propiedades antioxidantes. Se encontró que </w:t>
      </w:r>
      <w:r w:rsidR="00FC2B01">
        <w:t xml:space="preserve">durante la germinación, debido a las condiciones de estrés propias del proceso, estos compuestos se incrementaron gradualmente hasta el día tres. Por otro lado, los aminoácidos libres azufrados y ramificados y el GABA se incrementaron por </w:t>
      </w:r>
      <w:r w:rsidR="00116908">
        <w:t xml:space="preserve">la </w:t>
      </w:r>
      <w:r w:rsidR="00FC2B01">
        <w:t xml:space="preserve">acción proteolítica durante el malteado. El incremento del GABA fue superior </w:t>
      </w:r>
      <w:r w:rsidR="00116908">
        <w:t xml:space="preserve">en la germinación </w:t>
      </w:r>
      <w:r w:rsidR="00FC2B01">
        <w:t xml:space="preserve">a 25 que a 30ºC. Por otro lado, las propiedades antioxidantes </w:t>
      </w:r>
      <w:r w:rsidR="00116908">
        <w:t>se</w:t>
      </w:r>
      <w:r w:rsidR="00FC2B01">
        <w:t xml:space="preserve"> incrementa</w:t>
      </w:r>
      <w:r w:rsidR="00116908">
        <w:t xml:space="preserve">ron </w:t>
      </w:r>
      <w:r w:rsidR="00FC2B01">
        <w:t xml:space="preserve">en los granos malteados. Se encontró que 25ºC y 3 días de germinación </w:t>
      </w:r>
      <w:r w:rsidR="00E025BE">
        <w:t>s</w:t>
      </w:r>
      <w:r w:rsidR="00FC2B01">
        <w:t xml:space="preserve">on condiciones que permiten </w:t>
      </w:r>
      <w:r w:rsidR="00116908">
        <w:t>obtener un</w:t>
      </w:r>
      <w:r w:rsidR="00FC2B01">
        <w:t xml:space="preserve"> mayor con</w:t>
      </w:r>
      <w:r w:rsidR="00116908">
        <w:t>tenido de compuestos bioactivos. Esto</w:t>
      </w:r>
      <w:r w:rsidR="00FC2B01">
        <w:t xml:space="preserve"> se corroboró </w:t>
      </w:r>
      <w:r w:rsidR="00116908">
        <w:t>con el</w:t>
      </w:r>
      <w:r w:rsidR="00FC2B01">
        <w:t xml:space="preserve"> estudio </w:t>
      </w:r>
      <w:r w:rsidR="00116908">
        <w:t>de</w:t>
      </w:r>
      <w:r w:rsidR="00FC2B01">
        <w:t xml:space="preserve"> 24 híbridos</w:t>
      </w:r>
      <w:r w:rsidR="00116908">
        <w:t xml:space="preserve"> de sorgo</w:t>
      </w:r>
      <w:r w:rsidR="00FC2B01">
        <w:t>. Por lo tanto, el malteado</w:t>
      </w:r>
      <w:r w:rsidR="00E025BE">
        <w:t>, en condiciones apropiadas,</w:t>
      </w:r>
      <w:r w:rsidR="00FC2B01">
        <w:t xml:space="preserve"> surge como una estrategia efectiva para incrementar el potencial </w:t>
      </w:r>
      <w:proofErr w:type="spellStart"/>
      <w:r w:rsidR="00FC2B01">
        <w:t>bioactivo</w:t>
      </w:r>
      <w:proofErr w:type="spellEnd"/>
      <w:r w:rsidR="00FC2B01">
        <w:t xml:space="preserve"> </w:t>
      </w:r>
      <w:r w:rsidR="003E3886">
        <w:t>de</w:t>
      </w:r>
      <w:r w:rsidR="00FC2B01">
        <w:t xml:space="preserve"> </w:t>
      </w:r>
      <w:r w:rsidR="003E3886">
        <w:t xml:space="preserve">GE de </w:t>
      </w:r>
      <w:r w:rsidR="00FC2B01">
        <w:t>sorgo.</w:t>
      </w:r>
    </w:p>
    <w:p w:rsidR="00AE64C0" w:rsidRDefault="00FC2B01" w:rsidP="00EC48CD">
      <w:pPr>
        <w:spacing w:before="240"/>
        <w:jc w:val="both"/>
      </w:pPr>
      <w:r>
        <w:t>Además de los compuestos bioactivos que están naturalmente presente</w:t>
      </w:r>
      <w:r w:rsidR="003E3886">
        <w:t>s</w:t>
      </w:r>
      <w:r>
        <w:t xml:space="preserve"> en los granos</w:t>
      </w:r>
      <w:r w:rsidR="005B3FB9">
        <w:t>, las proteínas del sorgo pueden ser una fuente interesante de péptidos bioactivos</w:t>
      </w:r>
      <w:r w:rsidR="00116908">
        <w:t>. Éstos</w:t>
      </w:r>
      <w:r w:rsidR="005B3FB9">
        <w:t xml:space="preserve"> son secuencias de aminoácidos que están encriptadas dentro de una proteína, y que ejercen su bioactividad tras su liberación por hidrólisis. Mediante una hidrólisis enzimática de un </w:t>
      </w:r>
      <w:r w:rsidR="00C45506">
        <w:t>residuo rico en proteínas, obtenido durante la</w:t>
      </w:r>
      <w:r w:rsidR="005B3FB9">
        <w:t xml:space="preserve"> </w:t>
      </w:r>
      <w:r w:rsidR="00C45506">
        <w:t>elaboración</w:t>
      </w:r>
      <w:r w:rsidR="005B3FB9">
        <w:t xml:space="preserve"> de cerveza </w:t>
      </w:r>
      <w:r w:rsidR="00C45506">
        <w:t>de sorgo</w:t>
      </w:r>
      <w:r w:rsidR="003E3886">
        <w:t xml:space="preserve"> (bagazo de sorgo)</w:t>
      </w:r>
      <w:r w:rsidR="00C45506">
        <w:t xml:space="preserve">, </w:t>
      </w:r>
      <w:r w:rsidR="005B3FB9">
        <w:t xml:space="preserve">se obtuvo un hidrolizado proteico </w:t>
      </w:r>
      <w:r w:rsidR="003E3886">
        <w:t>sobre e</w:t>
      </w:r>
      <w:r w:rsidR="00C45506">
        <w:t xml:space="preserve">l cual se </w:t>
      </w:r>
      <w:r w:rsidR="003E3886">
        <w:t xml:space="preserve">determinaron propiedades </w:t>
      </w:r>
      <w:proofErr w:type="spellStart"/>
      <w:r w:rsidR="003E3886">
        <w:t>bioactivas</w:t>
      </w:r>
      <w:proofErr w:type="spellEnd"/>
      <w:r w:rsidR="003E3886" w:rsidRPr="003E3886">
        <w:rPr>
          <w:i/>
        </w:rPr>
        <w:t xml:space="preserve"> </w:t>
      </w:r>
      <w:r w:rsidR="003E3886">
        <w:rPr>
          <w:i/>
        </w:rPr>
        <w:t>in vitro</w:t>
      </w:r>
      <w:r w:rsidR="003E3886">
        <w:t xml:space="preserve">. Se </w:t>
      </w:r>
      <w:r w:rsidR="00C45506">
        <w:t>evalu</w:t>
      </w:r>
      <w:r w:rsidR="003E3886">
        <w:t>aron</w:t>
      </w:r>
      <w:r w:rsidR="00C45506">
        <w:t xml:space="preserve"> </w:t>
      </w:r>
      <w:r w:rsidR="003E3886">
        <w:t xml:space="preserve">la </w:t>
      </w:r>
      <w:r w:rsidR="00C45506">
        <w:t>actividad antioxidante</w:t>
      </w:r>
      <w:r w:rsidR="003E3886">
        <w:t xml:space="preserve"> (inhibición del radical ABTS y radicales </w:t>
      </w:r>
      <w:proofErr w:type="spellStart"/>
      <w:r w:rsidR="003E3886">
        <w:t>lipoxilo</w:t>
      </w:r>
      <w:proofErr w:type="spellEnd"/>
      <w:r w:rsidR="003E3886">
        <w:t>)</w:t>
      </w:r>
      <w:r w:rsidR="00C45506">
        <w:t>, antihipertensiva</w:t>
      </w:r>
      <w:r w:rsidR="003E3886">
        <w:t xml:space="preserve"> (inhibición de ECA I)</w:t>
      </w:r>
      <w:r w:rsidR="00C45506">
        <w:t>, y anti</w:t>
      </w:r>
      <w:r w:rsidR="003E3886">
        <w:t>-</w:t>
      </w:r>
      <w:proofErr w:type="spellStart"/>
      <w:r w:rsidR="00C45506">
        <w:t>diabetogénica</w:t>
      </w:r>
      <w:proofErr w:type="spellEnd"/>
      <w:r w:rsidR="003E3886">
        <w:t xml:space="preserve"> (inhibición de DPPIV, i</w:t>
      </w:r>
      <w:r w:rsidR="003E3886" w:rsidRPr="003E3886">
        <w:t>nhibición de enzimas digestivas: α-amilasa y α-</w:t>
      </w:r>
      <w:proofErr w:type="spellStart"/>
      <w:r w:rsidR="003E3886" w:rsidRPr="003E3886">
        <w:t>glucosidasa</w:t>
      </w:r>
      <w:proofErr w:type="spellEnd"/>
      <w:r w:rsidR="003E3886">
        <w:t>)</w:t>
      </w:r>
      <w:r w:rsidR="00C45506">
        <w:t xml:space="preserve">. </w:t>
      </w:r>
      <w:r w:rsidR="003E3886">
        <w:t>Se observó que e</w:t>
      </w:r>
      <w:r w:rsidR="00C45506">
        <w:t>l hidrolizado</w:t>
      </w:r>
      <w:r w:rsidR="003E3886">
        <w:t xml:space="preserve"> proteico</w:t>
      </w:r>
      <w:r w:rsidR="00C45506">
        <w:t xml:space="preserve"> presentó </w:t>
      </w:r>
      <w:r w:rsidR="003E3886">
        <w:t>bio</w:t>
      </w:r>
      <w:r w:rsidR="00C45506">
        <w:t xml:space="preserve">actividad, </w:t>
      </w:r>
      <w:r w:rsidR="003E3886">
        <w:t>por lo que</w:t>
      </w:r>
      <w:r w:rsidR="00C45506">
        <w:t xml:space="preserve"> podría ser utilizado como ingrediente para la elaboración de alimentos </w:t>
      </w:r>
      <w:r w:rsidR="00E025BE">
        <w:t>funcionales</w:t>
      </w:r>
      <w:r w:rsidR="00C45506">
        <w:t>.</w:t>
      </w:r>
    </w:p>
    <w:p w:rsidR="003E3886" w:rsidRPr="00EC48CD" w:rsidRDefault="003E3886" w:rsidP="00EC48CD">
      <w:pPr>
        <w:spacing w:before="240"/>
        <w:jc w:val="both"/>
      </w:pPr>
      <w:r>
        <w:t xml:space="preserve">*Financiado por PICT-2016- 2879 y </w:t>
      </w:r>
      <w:r w:rsidR="00966FFC" w:rsidRPr="00966FFC">
        <w:t>CAI+D 2016</w:t>
      </w:r>
      <w:r w:rsidR="00966FFC">
        <w:t>-</w:t>
      </w:r>
      <w:r w:rsidR="00966FFC" w:rsidRPr="00966FFC">
        <w:t xml:space="preserve"> PIC 50420150100092 LI</w:t>
      </w:r>
    </w:p>
    <w:sectPr w:rsidR="003E3886" w:rsidRPr="00EC4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CD"/>
    <w:rsid w:val="00116908"/>
    <w:rsid w:val="00256847"/>
    <w:rsid w:val="003C3349"/>
    <w:rsid w:val="003E3886"/>
    <w:rsid w:val="00406C26"/>
    <w:rsid w:val="005B3FB9"/>
    <w:rsid w:val="00714B92"/>
    <w:rsid w:val="00966FFC"/>
    <w:rsid w:val="00AE64C0"/>
    <w:rsid w:val="00C45506"/>
    <w:rsid w:val="00DC3315"/>
    <w:rsid w:val="00E025BE"/>
    <w:rsid w:val="00E53C39"/>
    <w:rsid w:val="00EC48CD"/>
    <w:rsid w:val="00FA6130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7A301B-D663-4069-B58F-A72674B4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Garzón</dc:creator>
  <cp:keywords/>
  <dc:description/>
  <cp:lastModifiedBy>lzago</cp:lastModifiedBy>
  <cp:revision>2</cp:revision>
  <dcterms:created xsi:type="dcterms:W3CDTF">2019-06-21T22:34:00Z</dcterms:created>
  <dcterms:modified xsi:type="dcterms:W3CDTF">2019-06-21T22:34:00Z</dcterms:modified>
</cp:coreProperties>
</file>